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111B9" w14:textId="06050516" w:rsidR="00797ACC" w:rsidRDefault="00797ACC" w:rsidP="00797ACC">
      <w:pPr>
        <w:pStyle w:val="340"/>
        <w:ind w:firstLine="0"/>
        <w:jc w:val="center"/>
        <w:rPr>
          <w:b/>
          <w:szCs w:val="28"/>
        </w:rPr>
      </w:pPr>
      <w:bookmarkStart w:id="0" w:name="_Hlk165650021"/>
      <w:bookmarkStart w:id="1" w:name="_Toc131676485"/>
      <w:bookmarkEnd w:id="0"/>
    </w:p>
    <w:p w14:paraId="09A0DBDC" w14:textId="77777777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7A182D3B" w14:textId="7777777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7A5501D2" w14:textId="7777777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225E2B6A" w14:textId="7777777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4D8BE93D" w14:textId="5AE45467" w:rsidR="00797ACC" w:rsidRDefault="00797ACC" w:rsidP="00797ACC">
      <w:pPr>
        <w:pStyle w:val="340"/>
        <w:ind w:firstLine="0"/>
        <w:jc w:val="center"/>
        <w:rPr>
          <w:b/>
          <w:szCs w:val="28"/>
        </w:rPr>
      </w:pPr>
    </w:p>
    <w:p w14:paraId="0486E131" w14:textId="6FDC23D3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6B5737E2" w14:textId="0C07B80A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1F2C1081" w14:textId="7881F987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2D4EB9FD" w14:textId="4041E1D2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3A8116FF" w14:textId="055C0916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36D5394E" w14:textId="2D043489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626022AF" w14:textId="77777777" w:rsidR="0005346D" w:rsidRDefault="0005346D" w:rsidP="00797ACC">
      <w:pPr>
        <w:pStyle w:val="340"/>
        <w:ind w:firstLine="0"/>
        <w:jc w:val="center"/>
        <w:rPr>
          <w:b/>
          <w:szCs w:val="28"/>
        </w:rPr>
      </w:pPr>
    </w:p>
    <w:p w14:paraId="30FE57E7" w14:textId="77777777" w:rsidR="009B30B2" w:rsidRDefault="00EF7948" w:rsidP="00797ACC">
      <w:pPr>
        <w:pStyle w:val="340"/>
        <w:ind w:firstLine="0"/>
        <w:jc w:val="center"/>
        <w:rPr>
          <w:szCs w:val="28"/>
        </w:rPr>
      </w:pPr>
      <w:r w:rsidRPr="009B45F7">
        <w:rPr>
          <w:szCs w:val="28"/>
        </w:rPr>
        <w:t xml:space="preserve">Инструкция по эксплуатации экземпляра программного обеспечения </w:t>
      </w:r>
    </w:p>
    <w:p w14:paraId="76E77A46" w14:textId="213BFFB7" w:rsidR="009B45F7" w:rsidRDefault="009B30B2" w:rsidP="00797ACC">
      <w:pPr>
        <w:pStyle w:val="340"/>
        <w:ind w:firstLine="0"/>
        <w:jc w:val="center"/>
        <w:rPr>
          <w:b/>
          <w:szCs w:val="28"/>
        </w:rPr>
      </w:pPr>
      <w:r w:rsidRPr="009B30B2">
        <w:rPr>
          <w:b/>
          <w:sz w:val="32"/>
          <w:szCs w:val="28"/>
        </w:rPr>
        <w:t xml:space="preserve">ИАС СЦ. </w:t>
      </w:r>
      <w:r w:rsidR="00CB7EC8" w:rsidRPr="00CB7EC8">
        <w:rPr>
          <w:b/>
          <w:sz w:val="32"/>
          <w:szCs w:val="28"/>
        </w:rPr>
        <w:t>Программно-целевое управление</w:t>
      </w:r>
    </w:p>
    <w:p w14:paraId="1F357167" w14:textId="10931DB6" w:rsidR="006F2037" w:rsidRPr="009B45F7" w:rsidRDefault="00EF7948" w:rsidP="00797ACC">
      <w:pPr>
        <w:pStyle w:val="340"/>
        <w:ind w:firstLine="0"/>
        <w:jc w:val="center"/>
        <w:rPr>
          <w:szCs w:val="28"/>
        </w:rPr>
      </w:pPr>
      <w:r w:rsidRPr="009B45F7">
        <w:rPr>
          <w:szCs w:val="28"/>
        </w:rPr>
        <w:t>для проведения экспертной проверки</w:t>
      </w:r>
      <w:bookmarkEnd w:id="1"/>
    </w:p>
    <w:p w14:paraId="7AB77FE8" w14:textId="77777777" w:rsidR="006F2037" w:rsidRDefault="006F2037">
      <w:pPr>
        <w:rPr>
          <w:b/>
          <w:bCs/>
        </w:rPr>
      </w:pPr>
      <w:r>
        <w:br w:type="page"/>
      </w:r>
    </w:p>
    <w:p w14:paraId="379E6699" w14:textId="77777777" w:rsidR="00A82B55" w:rsidRDefault="00A82B55" w:rsidP="00EF7948">
      <w:pPr>
        <w:pStyle w:val="10"/>
      </w:pPr>
    </w:p>
    <w:sdt>
      <w:sdtPr>
        <w:rPr>
          <w:b w:val="0"/>
          <w:bCs w:val="0"/>
        </w:rPr>
        <w:id w:val="722342413"/>
        <w:docPartObj>
          <w:docPartGallery w:val="Table of Contents"/>
          <w:docPartUnique/>
        </w:docPartObj>
      </w:sdtPr>
      <w:sdtEndPr/>
      <w:sdtContent>
        <w:p w14:paraId="57348268" w14:textId="02947CE1" w:rsidR="0005346D" w:rsidRDefault="0005346D" w:rsidP="00564DC9">
          <w:pPr>
            <w:pStyle w:val="tdnontocunorderedcaption"/>
          </w:pPr>
          <w:r>
            <w:t>Оглавление</w:t>
          </w:r>
        </w:p>
        <w:p w14:paraId="22E283B5" w14:textId="116EC47C" w:rsidR="00447587" w:rsidRDefault="0005346D">
          <w:pPr>
            <w:pStyle w:val="13"/>
            <w:rPr>
              <w:rFonts w:asciiTheme="minorHAnsi" w:eastAsiaTheme="minorEastAsia" w:hAnsiTheme="minorHAnsi" w:cstheme="minorBidi"/>
              <w:b w:val="0"/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6768948" w:history="1">
            <w:r w:rsidR="00447587" w:rsidRPr="00686524">
              <w:rPr>
                <w:rStyle w:val="ab"/>
                <w:rFonts w:cs="Times New Roman"/>
              </w:rPr>
              <w:t>1</w:t>
            </w:r>
            <w:r w:rsidR="00447587" w:rsidRPr="00686524">
              <w:rPr>
                <w:rStyle w:val="ab"/>
              </w:rPr>
              <w:t xml:space="preserve"> Инструкция для проведения экспертной проверки</w:t>
            </w:r>
            <w:r w:rsidR="00447587">
              <w:rPr>
                <w:webHidden/>
              </w:rPr>
              <w:tab/>
            </w:r>
            <w:r w:rsidR="00447587">
              <w:rPr>
                <w:webHidden/>
              </w:rPr>
              <w:fldChar w:fldCharType="begin"/>
            </w:r>
            <w:r w:rsidR="00447587">
              <w:rPr>
                <w:webHidden/>
              </w:rPr>
              <w:instrText xml:space="preserve"> PAGEREF _Toc166768948 \h </w:instrText>
            </w:r>
            <w:r w:rsidR="00447587">
              <w:rPr>
                <w:webHidden/>
              </w:rPr>
            </w:r>
            <w:r w:rsidR="00447587">
              <w:rPr>
                <w:webHidden/>
              </w:rPr>
              <w:fldChar w:fldCharType="separate"/>
            </w:r>
            <w:r w:rsidR="00447587">
              <w:rPr>
                <w:webHidden/>
              </w:rPr>
              <w:t>4</w:t>
            </w:r>
            <w:r w:rsidR="00447587">
              <w:rPr>
                <w:webHidden/>
              </w:rPr>
              <w:fldChar w:fldCharType="end"/>
            </w:r>
          </w:hyperlink>
        </w:p>
        <w:p w14:paraId="66E3795D" w14:textId="136C16F2" w:rsidR="00447587" w:rsidRDefault="00447587">
          <w:pPr>
            <w:pStyle w:val="2e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68949" w:history="1">
            <w:r w:rsidRPr="00686524">
              <w:rPr>
                <w:rStyle w:val="ab"/>
                <w:rFonts w:cs="Times New Roman"/>
                <w:noProof/>
              </w:rPr>
              <w:t>1.1</w:t>
            </w:r>
            <w:r w:rsidRPr="00686524">
              <w:rPr>
                <w:rStyle w:val="ab"/>
                <w:noProof/>
              </w:rPr>
              <w:t xml:space="preserve"> Работа с разделами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_Toc166768949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3D0FB" w14:textId="357BB07C" w:rsidR="00447587" w:rsidRDefault="00447587">
          <w:pPr>
            <w:pStyle w:val="3a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68950" w:history="1">
            <w:r w:rsidRPr="00686524">
              <w:rPr>
                <w:rStyle w:val="ab"/>
                <w:rFonts w:cs="Times New Roman"/>
                <w:noProof/>
              </w:rPr>
              <w:t>1.1.1</w:t>
            </w:r>
            <w:r w:rsidRPr="00686524">
              <w:rPr>
                <w:rStyle w:val="ab"/>
                <w:noProof/>
              </w:rPr>
              <w:t xml:space="preserve"> Работа с разделом Национальные проекты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_Toc166768950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5121C" w14:textId="42733277" w:rsidR="00447587" w:rsidRDefault="00447587">
          <w:pPr>
            <w:pStyle w:val="3a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68951" w:history="1">
            <w:r w:rsidRPr="00686524">
              <w:rPr>
                <w:rStyle w:val="ab"/>
                <w:rFonts w:cs="Times New Roman"/>
                <w:noProof/>
              </w:rPr>
              <w:t>1.1.2</w:t>
            </w:r>
            <w:r w:rsidRPr="00686524">
              <w:rPr>
                <w:rStyle w:val="ab"/>
                <w:noProof/>
              </w:rPr>
              <w:t xml:space="preserve"> Работа с разделом «Объекты капитального строительства»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_Toc166768951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4AFB5" w14:textId="490ABF6B" w:rsidR="00447587" w:rsidRDefault="00447587">
          <w:pPr>
            <w:pStyle w:val="3a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66768952" w:history="1">
            <w:r w:rsidRPr="00686524">
              <w:rPr>
                <w:rStyle w:val="ab"/>
                <w:rFonts w:cs="Times New Roman"/>
                <w:noProof/>
              </w:rPr>
              <w:t>1.1.3</w:t>
            </w:r>
            <w:r w:rsidRPr="00686524">
              <w:rPr>
                <w:rStyle w:val="ab"/>
                <w:noProof/>
              </w:rPr>
              <w:t xml:space="preserve"> Экспорт данных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_Toc166768952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BC353" w14:textId="4785B68D" w:rsidR="0005346D" w:rsidRDefault="0005346D">
          <w:r>
            <w:rPr>
              <w:b/>
              <w:bCs/>
            </w:rPr>
            <w:fldChar w:fldCharType="end"/>
          </w:r>
        </w:p>
      </w:sdtContent>
    </w:sdt>
    <w:p w14:paraId="604C4D57" w14:textId="165C034A" w:rsidR="006F2037" w:rsidRDefault="006F2037">
      <w:r>
        <w:br w:type="page"/>
      </w:r>
    </w:p>
    <w:p w14:paraId="2A6E667C" w14:textId="7E09FF00" w:rsidR="00EA1C31" w:rsidRDefault="00EA1C31" w:rsidP="000612A2">
      <w:pPr>
        <w:pStyle w:val="tdnontocunorderedcaption"/>
      </w:pPr>
      <w:r>
        <w:lastRenderedPageBreak/>
        <w:t>Общие сведения</w:t>
      </w:r>
    </w:p>
    <w:p w14:paraId="1BF2BD49" w14:textId="08B116EF" w:rsidR="00EA1C31" w:rsidRPr="005C07A0" w:rsidRDefault="00EA1C31" w:rsidP="00DE65A9">
      <w:pPr>
        <w:pStyle w:val="340"/>
      </w:pPr>
      <w:r>
        <w:t>Документ содержит инструкцию для проведения</w:t>
      </w:r>
      <w:r w:rsidR="007B3A86">
        <w:t xml:space="preserve"> </w:t>
      </w:r>
      <w:r>
        <w:t xml:space="preserve">экспертной проверки экземпляра программного обеспечения (ПО) </w:t>
      </w:r>
      <w:r w:rsidR="009B30B2" w:rsidRPr="005C07A0">
        <w:t xml:space="preserve">ИАС СЦ. </w:t>
      </w:r>
      <w:r w:rsidR="005C07A0" w:rsidRPr="005C07A0">
        <w:t>Программно-целевое управление</w:t>
      </w:r>
      <w:r w:rsidRPr="005C07A0">
        <w:t>.</w:t>
      </w:r>
    </w:p>
    <w:p w14:paraId="768010FB" w14:textId="77777777" w:rsidR="00622167" w:rsidRPr="00622167" w:rsidRDefault="00622167" w:rsidP="00EA1C31"/>
    <w:p w14:paraId="4628D307" w14:textId="1B44BE5E" w:rsidR="00DE65A9" w:rsidRDefault="00DE65A9" w:rsidP="00DE65A9">
      <w:pPr>
        <w:pStyle w:val="11"/>
      </w:pPr>
      <w:bookmarkStart w:id="2" w:name="_Toc166768948"/>
      <w:r>
        <w:lastRenderedPageBreak/>
        <w:t>И</w:t>
      </w:r>
      <w:r w:rsidRPr="00DE65A9">
        <w:t>нструкция для проведения экспертной проверки</w:t>
      </w:r>
      <w:bookmarkEnd w:id="2"/>
    </w:p>
    <w:p w14:paraId="3532B8FF" w14:textId="198F8184" w:rsidR="00DE65A9" w:rsidRPr="00DE65A9" w:rsidRDefault="00DE65A9" w:rsidP="00DE65A9">
      <w:pPr>
        <w:pStyle w:val="23"/>
      </w:pPr>
      <w:bookmarkStart w:id="3" w:name="_Toc166768949"/>
      <w:r>
        <w:t xml:space="preserve">Работа с </w:t>
      </w:r>
      <w:r w:rsidR="00D966AC">
        <w:t>разделами</w:t>
      </w:r>
      <w:bookmarkEnd w:id="3"/>
    </w:p>
    <w:p w14:paraId="4613E38A" w14:textId="0A67A268" w:rsidR="00B07D74" w:rsidRDefault="00B07D74" w:rsidP="00FA58B0">
      <w:pPr>
        <w:pStyle w:val="340"/>
        <w:rPr>
          <w:lang w:val="ru-RU"/>
        </w:rPr>
      </w:pPr>
      <w:r>
        <w:t xml:space="preserve">В рамках </w:t>
      </w:r>
      <w:r>
        <w:rPr>
          <w:lang w:val="ru-RU"/>
        </w:rPr>
        <w:t>проверочного экземпляра приводится тестов</w:t>
      </w:r>
      <w:r w:rsidR="009D4C31">
        <w:rPr>
          <w:lang w:val="ru-RU"/>
        </w:rPr>
        <w:t>ые наборы</w:t>
      </w:r>
      <w:r>
        <w:rPr>
          <w:lang w:val="ru-RU"/>
        </w:rPr>
        <w:t xml:space="preserve"> </w:t>
      </w:r>
      <w:r w:rsidR="009D4C31">
        <w:rPr>
          <w:lang w:val="ru-RU"/>
        </w:rPr>
        <w:t xml:space="preserve"> </w:t>
      </w:r>
      <w:r>
        <w:rPr>
          <w:lang w:val="ru-RU"/>
        </w:rPr>
        <w:t>данных, на котор</w:t>
      </w:r>
      <w:r w:rsidR="009D4C31">
        <w:rPr>
          <w:lang w:val="ru-RU"/>
        </w:rPr>
        <w:t>ых</w:t>
      </w:r>
      <w:r>
        <w:rPr>
          <w:lang w:val="ru-RU"/>
        </w:rPr>
        <w:t xml:space="preserve"> доступна проверка работы тестовых </w:t>
      </w:r>
      <w:r w:rsidR="009D4C31">
        <w:rPr>
          <w:lang w:val="ru-RU"/>
        </w:rPr>
        <w:t>разделов</w:t>
      </w:r>
      <w:r>
        <w:rPr>
          <w:lang w:val="ru-RU"/>
        </w:rPr>
        <w:t>.</w:t>
      </w:r>
    </w:p>
    <w:p w14:paraId="1021D71F" w14:textId="19A5321F" w:rsidR="009D269D" w:rsidRDefault="009D269D" w:rsidP="009D269D">
      <w:pPr>
        <w:pStyle w:val="afff3"/>
        <w:keepNext/>
      </w:pPr>
      <w:bookmarkStart w:id="4" w:name="_Ref131614275"/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bookmarkEnd w:id="4"/>
      <w:r>
        <w:t xml:space="preserve">. </w:t>
      </w:r>
      <w:r w:rsidRPr="00D03222">
        <w:t xml:space="preserve">Список тестовых </w:t>
      </w:r>
      <w:r w:rsidR="00D966AC">
        <w:t>разделов</w:t>
      </w:r>
      <w:r w:rsidRPr="00D03222">
        <w:t xml:space="preserve"> доступных для запуска</w:t>
      </w:r>
    </w:p>
    <w:tbl>
      <w:tblPr>
        <w:tblStyle w:val="afff5"/>
        <w:tblW w:w="0" w:type="auto"/>
        <w:tblLook w:val="04A0" w:firstRow="1" w:lastRow="0" w:firstColumn="1" w:lastColumn="0" w:noHBand="0" w:noVBand="1"/>
      </w:tblPr>
      <w:tblGrid>
        <w:gridCol w:w="2689"/>
        <w:gridCol w:w="6655"/>
      </w:tblGrid>
      <w:tr w:rsidR="008C1D8F" w14:paraId="5E1351C0" w14:textId="77777777" w:rsidTr="009D4C31">
        <w:tc>
          <w:tcPr>
            <w:tcW w:w="2689" w:type="dxa"/>
          </w:tcPr>
          <w:p w14:paraId="3B59CB1E" w14:textId="3D503180" w:rsidR="008C1D8F" w:rsidRPr="008C1D8F" w:rsidRDefault="008C1D8F" w:rsidP="008C1D8F">
            <w:pPr>
              <w:pStyle w:val="affffe"/>
            </w:pPr>
            <w:r>
              <w:t xml:space="preserve">Наименование </w:t>
            </w:r>
            <w:r w:rsidR="009D4C31">
              <w:t>раздела</w:t>
            </w:r>
          </w:p>
        </w:tc>
        <w:tc>
          <w:tcPr>
            <w:tcW w:w="6655" w:type="dxa"/>
          </w:tcPr>
          <w:p w14:paraId="7ED21F9A" w14:textId="6EED961B" w:rsidR="008C1D8F" w:rsidRPr="009D4C31" w:rsidRDefault="008C1D8F" w:rsidP="008C1D8F">
            <w:pPr>
              <w:pStyle w:val="affffe"/>
              <w:rPr>
                <w:lang w:val="en-US"/>
              </w:rPr>
            </w:pPr>
            <w:r>
              <w:t xml:space="preserve">Описание </w:t>
            </w:r>
            <w:r w:rsidR="009D4C31">
              <w:t>раздела</w:t>
            </w:r>
          </w:p>
        </w:tc>
      </w:tr>
      <w:tr w:rsidR="008C1D8F" w14:paraId="65C57AA2" w14:textId="77777777" w:rsidTr="009D4C31">
        <w:tc>
          <w:tcPr>
            <w:tcW w:w="2689" w:type="dxa"/>
          </w:tcPr>
          <w:p w14:paraId="263427DD" w14:textId="0C0FECF8" w:rsidR="008C1D8F" w:rsidRPr="009D4C31" w:rsidRDefault="002C6912" w:rsidP="009D4C31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Национальные проекты</w:t>
            </w:r>
            <w:r w:rsidR="0051475E">
              <w:rPr>
                <w:lang w:val="ru-RU"/>
              </w:rPr>
              <w:t xml:space="preserve"> / </w:t>
            </w:r>
            <w:r w:rsidR="0051475E" w:rsidRPr="00614307">
              <w:t>Достижение плановых значений показателей</w:t>
            </w:r>
          </w:p>
        </w:tc>
        <w:tc>
          <w:tcPr>
            <w:tcW w:w="6655" w:type="dxa"/>
          </w:tcPr>
          <w:p w14:paraId="616623B2" w14:textId="3389E9A9" w:rsidR="008C1D8F" w:rsidRDefault="009D4C31" w:rsidP="00835793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Содержит следующие </w:t>
            </w:r>
            <w:r w:rsidR="002C6912">
              <w:rPr>
                <w:lang w:val="ru-RU"/>
              </w:rPr>
              <w:t>листы</w:t>
            </w:r>
            <w:r>
              <w:rPr>
                <w:lang w:val="ru-RU"/>
              </w:rPr>
              <w:t>:</w:t>
            </w:r>
          </w:p>
          <w:p w14:paraId="72E5BA09" w14:textId="121DD4FF" w:rsidR="00D54466" w:rsidRDefault="002C6912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Общие сведения</w:t>
            </w:r>
          </w:p>
          <w:p w14:paraId="23D07B97" w14:textId="764FF62A" w:rsidR="00835793" w:rsidRDefault="002C6912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Региональные проекты</w:t>
            </w:r>
          </w:p>
          <w:p w14:paraId="79AF52C4" w14:textId="1815241C" w:rsidR="00835793" w:rsidRDefault="002C6912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Карточки проекта</w:t>
            </w:r>
          </w:p>
          <w:p w14:paraId="640E53C6" w14:textId="404EE0A0" w:rsidR="00835793" w:rsidRDefault="002C6912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Бюджет</w:t>
            </w:r>
          </w:p>
          <w:p w14:paraId="146A3653" w14:textId="066B99BE" w:rsidR="00835793" w:rsidRDefault="002C6912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Цели и показатели</w:t>
            </w:r>
          </w:p>
          <w:p w14:paraId="6113A6E8" w14:textId="606AD4FF" w:rsidR="00835793" w:rsidRDefault="002C6912" w:rsidP="00AD0710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Контрольные точки</w:t>
            </w:r>
          </w:p>
          <w:p w14:paraId="53C3674A" w14:textId="518A8975" w:rsidR="002C6912" w:rsidRPr="002C6912" w:rsidRDefault="002C6912" w:rsidP="002C6912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Контракты</w:t>
            </w:r>
          </w:p>
          <w:p w14:paraId="39EA1F74" w14:textId="68B10041" w:rsidR="002C6912" w:rsidRDefault="00AD0710" w:rsidP="002C6912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Раздел предназначен для мониторинга </w:t>
            </w:r>
            <w:r w:rsidR="002C6912">
              <w:rPr>
                <w:lang w:val="ru-RU"/>
              </w:rPr>
              <w:t>выполнения национальных проектов, освоения бюджета проектов, выполнения ключевых показателей проекта и достижения контрольных точек.</w:t>
            </w:r>
          </w:p>
        </w:tc>
      </w:tr>
      <w:tr w:rsidR="002C6912" w14:paraId="6799C032" w14:textId="77777777" w:rsidTr="009D4C31">
        <w:tc>
          <w:tcPr>
            <w:tcW w:w="2689" w:type="dxa"/>
          </w:tcPr>
          <w:p w14:paraId="70F4C7A4" w14:textId="4CB09240" w:rsidR="002C6912" w:rsidRPr="008D5AA6" w:rsidRDefault="002C6912" w:rsidP="009D4C31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 w:rsidRPr="008D5AA6">
              <w:rPr>
                <w:lang w:val="ru-RU"/>
              </w:rPr>
              <w:t>Объекты капитального строительства</w:t>
            </w:r>
          </w:p>
        </w:tc>
        <w:tc>
          <w:tcPr>
            <w:tcW w:w="6655" w:type="dxa"/>
          </w:tcPr>
          <w:p w14:paraId="1ED5E3F0" w14:textId="77777777" w:rsidR="002C6912" w:rsidRPr="008D5AA6" w:rsidRDefault="002C6912" w:rsidP="002C6912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 w:rsidRPr="008D5AA6">
              <w:rPr>
                <w:lang w:val="ru-RU"/>
              </w:rPr>
              <w:t>Содержит следующие листы:</w:t>
            </w:r>
          </w:p>
          <w:p w14:paraId="368C3DD0" w14:textId="42C965A3" w:rsidR="002C6912" w:rsidRPr="008D5AA6" w:rsidRDefault="008D5AA6" w:rsidP="002C6912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 w:rsidRPr="008D5AA6">
              <w:rPr>
                <w:lang w:val="ru-RU"/>
              </w:rPr>
              <w:t>Сводный лист</w:t>
            </w:r>
          </w:p>
          <w:p w14:paraId="434D0325" w14:textId="453F99E6" w:rsidR="008D5AA6" w:rsidRPr="008D5AA6" w:rsidRDefault="008D5AA6" w:rsidP="002C6912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 w:rsidRPr="008D5AA6">
              <w:rPr>
                <w:lang w:val="ru-RU"/>
              </w:rPr>
              <w:t>Объекты</w:t>
            </w:r>
          </w:p>
          <w:p w14:paraId="33FFDE4D" w14:textId="77304EDA" w:rsidR="008D5AA6" w:rsidRPr="008D5AA6" w:rsidRDefault="008D5AA6" w:rsidP="002C6912">
            <w:pPr>
              <w:pStyle w:val="340"/>
              <w:numPr>
                <w:ilvl w:val="0"/>
                <w:numId w:val="31"/>
              </w:numPr>
              <w:spacing w:line="240" w:lineRule="auto"/>
              <w:rPr>
                <w:lang w:val="ru-RU"/>
              </w:rPr>
            </w:pPr>
            <w:r w:rsidRPr="008D5AA6">
              <w:rPr>
                <w:lang w:val="ru-RU"/>
              </w:rPr>
              <w:t>Дорожная карта</w:t>
            </w:r>
          </w:p>
          <w:p w14:paraId="799BC321" w14:textId="53F3CE7D" w:rsidR="002C6912" w:rsidRPr="008D5AA6" w:rsidRDefault="002C6912" w:rsidP="00AD0710">
            <w:pPr>
              <w:pStyle w:val="340"/>
              <w:spacing w:line="240" w:lineRule="auto"/>
              <w:ind w:firstLine="0"/>
              <w:rPr>
                <w:lang w:val="ru-RU"/>
              </w:rPr>
            </w:pPr>
            <w:r w:rsidRPr="008D5AA6">
              <w:rPr>
                <w:lang w:val="ru-RU"/>
              </w:rPr>
              <w:t>Раздел предоставляет информацию об объектах капитального строительства</w:t>
            </w:r>
            <w:r w:rsidR="00FB47C4" w:rsidRPr="008D5AA6">
              <w:rPr>
                <w:lang w:val="ru-RU"/>
              </w:rPr>
              <w:t>, стадиях его финансирования и технической готовности, рисках и проблемных местах.</w:t>
            </w:r>
          </w:p>
        </w:tc>
      </w:tr>
    </w:tbl>
    <w:p w14:paraId="0280F0F5" w14:textId="09CD5226" w:rsidR="00B07D74" w:rsidRDefault="00D966AC" w:rsidP="00DE65A9">
      <w:pPr>
        <w:pStyle w:val="31"/>
      </w:pPr>
      <w:bookmarkStart w:id="5" w:name="_Toc166768950"/>
      <w:r>
        <w:t xml:space="preserve">Работа с разделом </w:t>
      </w:r>
      <w:r w:rsidR="00FB47C4">
        <w:t>Национальные проекты</w:t>
      </w:r>
      <w:bookmarkEnd w:id="5"/>
    </w:p>
    <w:p w14:paraId="02A2EF43" w14:textId="404B48CB" w:rsidR="009F6813" w:rsidRDefault="00D966AC" w:rsidP="00B35D27">
      <w:pPr>
        <w:pStyle w:val="tdorderedlistlevel1"/>
      </w:pPr>
      <w:r>
        <w:t xml:space="preserve">Выбрать в </w:t>
      </w:r>
      <w:r w:rsidR="00FB47C4">
        <w:t>витрине дашбордов «Национальные проекты»</w:t>
      </w:r>
    </w:p>
    <w:p w14:paraId="566138E9" w14:textId="354E7D90" w:rsidR="00A47422" w:rsidRDefault="00D966AC" w:rsidP="008D5AA6">
      <w:pPr>
        <w:pStyle w:val="tdorderedlistlevel1"/>
        <w:numPr>
          <w:ilvl w:val="0"/>
          <w:numId w:val="0"/>
        </w:numPr>
        <w:spacing w:line="240" w:lineRule="auto"/>
      </w:pPr>
      <w:r>
        <w:t xml:space="preserve">В открывшемся </w:t>
      </w:r>
      <w:r w:rsidR="00FB47C4">
        <w:t>дашборде по умолчанию выбран лист «Национальные проекты»</w:t>
      </w:r>
    </w:p>
    <w:p w14:paraId="1E880747" w14:textId="4AF1D1C1" w:rsidR="008D5AA6" w:rsidRDefault="008D5AA6" w:rsidP="00AC4528">
      <w:pPr>
        <w:pStyle w:val="affff7"/>
      </w:pPr>
      <w:r>
        <w:lastRenderedPageBreak/>
        <w:drawing>
          <wp:inline distT="0" distB="0" distL="0" distR="0" wp14:anchorId="0D8568F8" wp14:editId="49AE9E0A">
            <wp:extent cx="5928360" cy="333248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C8EF" w14:textId="28872D3E" w:rsidR="00E17663" w:rsidRDefault="00FB47C4" w:rsidP="008F2FD2">
      <w:pPr>
        <w:pStyle w:val="tdorderedlistlevel1"/>
      </w:pPr>
      <w:r>
        <w:t>На</w:t>
      </w:r>
      <w:r w:rsidR="00E17663">
        <w:t xml:space="preserve"> открывшемся </w:t>
      </w:r>
      <w:r>
        <w:t>листе</w:t>
      </w:r>
      <w:r w:rsidR="00E17663">
        <w:t xml:space="preserve"> присутствуют следующие элементы управления:</w:t>
      </w:r>
    </w:p>
    <w:p w14:paraId="6529D4A1" w14:textId="75F73268" w:rsidR="00E17663" w:rsidRDefault="00E17663" w:rsidP="008F2FD2">
      <w:pPr>
        <w:pStyle w:val="tdorderedlistlevel1"/>
        <w:numPr>
          <w:ilvl w:val="0"/>
          <w:numId w:val="33"/>
        </w:numPr>
      </w:pPr>
      <w:r>
        <w:t>Фильтр год для вы</w:t>
      </w:r>
      <w:r w:rsidR="000A33B8">
        <w:t>б</w:t>
      </w:r>
      <w:r>
        <w:t>ора года расчета показателей;</w:t>
      </w:r>
    </w:p>
    <w:p w14:paraId="78FF20AE" w14:textId="2950F68B" w:rsidR="00E17663" w:rsidRDefault="00E17663" w:rsidP="008F2FD2">
      <w:pPr>
        <w:pStyle w:val="tdorderedlistlevel1"/>
        <w:numPr>
          <w:ilvl w:val="0"/>
          <w:numId w:val="33"/>
        </w:numPr>
      </w:pPr>
      <w:r>
        <w:t xml:space="preserve">Фильтр </w:t>
      </w:r>
      <w:r w:rsidR="00FB47C4">
        <w:t>месяц для выбора месяца расчета показателей.</w:t>
      </w:r>
    </w:p>
    <w:p w14:paraId="220F06F1" w14:textId="1B7AE0C6" w:rsidR="00FB47C4" w:rsidRDefault="00FB47C4" w:rsidP="00FB47C4">
      <w:pPr>
        <w:pStyle w:val="tdorderedlistlevel1"/>
        <w:numPr>
          <w:ilvl w:val="0"/>
          <w:numId w:val="0"/>
        </w:numPr>
        <w:ind w:firstLine="851"/>
      </w:pPr>
      <w:r>
        <w:t>На листе выводится в сводная информация о ключевых показателях по всем национальным проектам, а также в разрезе каждого проекта отдельно. Информация выводится в форме карточек проектов, с течением времени происходит смена карточки одного проекта на другой.</w:t>
      </w:r>
    </w:p>
    <w:p w14:paraId="540DD103" w14:textId="1FC3D69B" w:rsidR="00FB47C4" w:rsidRDefault="00FB47C4" w:rsidP="00FB47C4">
      <w:pPr>
        <w:pStyle w:val="tdorderedlistlevel1"/>
        <w:numPr>
          <w:ilvl w:val="0"/>
          <w:numId w:val="0"/>
        </w:numPr>
        <w:ind w:firstLine="851"/>
      </w:pPr>
      <w:r>
        <w:t>По каждому проекту происходит индикация его состояния (наличие рисков), выводится информация о достижении показателей проекта в формате круговых диаграмм.</w:t>
      </w:r>
    </w:p>
    <w:p w14:paraId="5824B519" w14:textId="7E362BAC" w:rsidR="00AC4528" w:rsidRDefault="00AC4528" w:rsidP="00AC4528">
      <w:pPr>
        <w:pStyle w:val="affff7"/>
      </w:pPr>
    </w:p>
    <w:p w14:paraId="4E0CD77D" w14:textId="263F8522" w:rsidR="00AC4528" w:rsidRDefault="00FB47C4" w:rsidP="008F2FD2">
      <w:pPr>
        <w:pStyle w:val="tdorderedlistlevel1"/>
      </w:pPr>
      <w:r>
        <w:t>Для просмотра информации о региональных проектах необходимо выбрать лист «Региональные проекты»</w:t>
      </w:r>
      <w:r w:rsidR="001735E8">
        <w:t>;</w:t>
      </w:r>
    </w:p>
    <w:p w14:paraId="4BF3F270" w14:textId="25A47AAF" w:rsidR="008D5AA6" w:rsidRDefault="008D5AA6" w:rsidP="009D269D">
      <w:pPr>
        <w:pStyle w:val="affff7"/>
      </w:pPr>
      <w:r>
        <w:lastRenderedPageBreak/>
        <w:drawing>
          <wp:inline distT="0" distB="0" distL="0" distR="0" wp14:anchorId="424C0A92" wp14:editId="2F88940D">
            <wp:extent cx="5938520" cy="3291840"/>
            <wp:effectExtent l="0" t="0" r="508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3638" w14:textId="77777777" w:rsidR="00AC4528" w:rsidRDefault="00AC4528" w:rsidP="00FA58B0">
      <w:pPr>
        <w:pStyle w:val="340"/>
      </w:pPr>
    </w:p>
    <w:p w14:paraId="3439E980" w14:textId="60DD73E5" w:rsidR="00601CEC" w:rsidRDefault="00601CEC" w:rsidP="008F2FD2">
      <w:pPr>
        <w:pStyle w:val="tdorderedlistlevel1"/>
      </w:pPr>
      <w:r>
        <w:t xml:space="preserve">На </w:t>
      </w:r>
      <w:r w:rsidR="00732C0D">
        <w:t>листе</w:t>
      </w:r>
      <w:r>
        <w:t xml:space="preserve"> присутствуют следующие управляющие элементы:</w:t>
      </w:r>
    </w:p>
    <w:p w14:paraId="3E58BF0B" w14:textId="166463E2" w:rsidR="00601CEC" w:rsidRDefault="00732C0D" w:rsidP="008F2FD2">
      <w:pPr>
        <w:pStyle w:val="tdorderedlistlevel1"/>
        <w:numPr>
          <w:ilvl w:val="0"/>
          <w:numId w:val="34"/>
        </w:numPr>
      </w:pPr>
      <w:r>
        <w:t>Фильтр год для выбора года расчета показателей</w:t>
      </w:r>
      <w:r w:rsidR="00601CEC">
        <w:t>;</w:t>
      </w:r>
    </w:p>
    <w:p w14:paraId="22182A2C" w14:textId="2E2A3362" w:rsidR="00AC4528" w:rsidRDefault="00732C0D" w:rsidP="008F2FD2">
      <w:pPr>
        <w:pStyle w:val="tdorderedlistlevel1"/>
        <w:numPr>
          <w:ilvl w:val="0"/>
          <w:numId w:val="34"/>
        </w:numPr>
      </w:pPr>
      <w:r>
        <w:t>Фильтр месяц для выбора месяца расчета показателей</w:t>
      </w:r>
      <w:r w:rsidR="00601CEC">
        <w:t>;</w:t>
      </w:r>
    </w:p>
    <w:p w14:paraId="2401F65E" w14:textId="2A8D199F" w:rsidR="00732C0D" w:rsidRDefault="00732C0D" w:rsidP="008F2FD2">
      <w:pPr>
        <w:pStyle w:val="tdorderedlistlevel1"/>
        <w:numPr>
          <w:ilvl w:val="0"/>
          <w:numId w:val="34"/>
        </w:numPr>
      </w:pPr>
      <w:r>
        <w:t>Фильтр национальный проект для фильтрации региональных проектов по принадлежности к национальному проекту.</w:t>
      </w:r>
    </w:p>
    <w:p w14:paraId="021CC347" w14:textId="2EB3D329" w:rsidR="00732C0D" w:rsidRDefault="00732C0D" w:rsidP="00732C0D">
      <w:pPr>
        <w:pStyle w:val="tdorderedlistlevel1"/>
        <w:numPr>
          <w:ilvl w:val="0"/>
          <w:numId w:val="0"/>
        </w:numPr>
        <w:ind w:firstLine="851"/>
      </w:pPr>
      <w:r>
        <w:t>Аналитика информации о региональных проектах выводится в формате таблицы, с отображением ключевых показателей проектов, уровнем достижения показателей и индикацией наличия рисков по проекту.</w:t>
      </w:r>
    </w:p>
    <w:p w14:paraId="43B8A762" w14:textId="21C528C2" w:rsidR="00732C0D" w:rsidRDefault="00732C0D" w:rsidP="00732C0D">
      <w:pPr>
        <w:pStyle w:val="tdorderedlistlevel1"/>
        <w:numPr>
          <w:ilvl w:val="0"/>
          <w:numId w:val="0"/>
        </w:numPr>
        <w:ind w:firstLine="851"/>
      </w:pPr>
      <w:r>
        <w:t>При наведении на каждый проект происходит его выделение, при нажатии на проект происходит переход на лист Карточка проекта.</w:t>
      </w:r>
    </w:p>
    <w:p w14:paraId="46F91334" w14:textId="050D3FD2" w:rsidR="008D5AA6" w:rsidRDefault="008D5AA6" w:rsidP="00601CEC">
      <w:pPr>
        <w:pStyle w:val="340"/>
        <w:ind w:firstLine="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32B3BAB" wp14:editId="247058D9">
            <wp:extent cx="5928360" cy="3337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B494" w14:textId="1DC1DF94" w:rsidR="00732C0D" w:rsidRDefault="00732C0D" w:rsidP="00732C0D">
      <w:pPr>
        <w:pStyle w:val="340"/>
        <w:rPr>
          <w:lang w:val="ru-RU"/>
        </w:rPr>
      </w:pPr>
      <w:r>
        <w:rPr>
          <w:lang w:val="ru-RU"/>
        </w:rPr>
        <w:t>На листе присутствуют следующие элементы управления:</w:t>
      </w:r>
    </w:p>
    <w:p w14:paraId="05EE7A16" w14:textId="77777777" w:rsidR="00732C0D" w:rsidRDefault="00732C0D" w:rsidP="00732C0D">
      <w:pPr>
        <w:pStyle w:val="tdorderedlistlevel1"/>
        <w:numPr>
          <w:ilvl w:val="0"/>
          <w:numId w:val="34"/>
        </w:numPr>
      </w:pPr>
      <w:r>
        <w:t>Фильтр год для выбора года расчета показателей;</w:t>
      </w:r>
    </w:p>
    <w:p w14:paraId="28CE42DC" w14:textId="77777777" w:rsidR="00732C0D" w:rsidRDefault="00732C0D" w:rsidP="00732C0D">
      <w:pPr>
        <w:pStyle w:val="tdorderedlistlevel1"/>
        <w:numPr>
          <w:ilvl w:val="0"/>
          <w:numId w:val="34"/>
        </w:numPr>
      </w:pPr>
      <w:r>
        <w:t>Фильтр месяц для выбора месяца расчета показателей;</w:t>
      </w:r>
    </w:p>
    <w:p w14:paraId="31AAF10E" w14:textId="5486E565" w:rsidR="00732C0D" w:rsidRPr="00732C0D" w:rsidRDefault="00732C0D" w:rsidP="00732C0D">
      <w:pPr>
        <w:pStyle w:val="340"/>
        <w:numPr>
          <w:ilvl w:val="0"/>
          <w:numId w:val="34"/>
        </w:numPr>
        <w:rPr>
          <w:lang w:val="ru-RU"/>
        </w:rPr>
      </w:pPr>
      <w:r>
        <w:t>Фильтр национальный проект для фильтрации региональных проектов по принадлежности к национальному проекту</w:t>
      </w:r>
      <w:r>
        <w:rPr>
          <w:lang w:val="ru-RU"/>
        </w:rPr>
        <w:t>;</w:t>
      </w:r>
    </w:p>
    <w:p w14:paraId="46CB40B7" w14:textId="1C3C413C" w:rsidR="00732C0D" w:rsidRDefault="00732C0D" w:rsidP="00732C0D">
      <w:pPr>
        <w:pStyle w:val="340"/>
        <w:numPr>
          <w:ilvl w:val="0"/>
          <w:numId w:val="34"/>
        </w:numPr>
        <w:rPr>
          <w:lang w:val="ru-RU"/>
        </w:rPr>
      </w:pPr>
      <w:r>
        <w:rPr>
          <w:lang w:val="ru-RU"/>
        </w:rPr>
        <w:t>Фильтр региональный проект для выбора конкретного проекта.</w:t>
      </w:r>
    </w:p>
    <w:p w14:paraId="4E9F643A" w14:textId="0A14E864" w:rsidR="00732C0D" w:rsidRDefault="00732C0D" w:rsidP="00732C0D">
      <w:pPr>
        <w:pStyle w:val="340"/>
        <w:rPr>
          <w:lang w:val="ru-RU"/>
        </w:rPr>
      </w:pPr>
      <w:r>
        <w:rPr>
          <w:lang w:val="ru-RU"/>
        </w:rPr>
        <w:t xml:space="preserve">После перехода на лист </w:t>
      </w:r>
      <w:r w:rsidR="007A0366">
        <w:rPr>
          <w:lang w:val="ru-RU"/>
        </w:rPr>
        <w:t>фильтры,</w:t>
      </w:r>
      <w:r>
        <w:rPr>
          <w:lang w:val="ru-RU"/>
        </w:rPr>
        <w:t xml:space="preserve"> выбранные </w:t>
      </w:r>
      <w:r w:rsidR="007A0366">
        <w:rPr>
          <w:lang w:val="ru-RU"/>
        </w:rPr>
        <w:t>на прошлом листе,</w:t>
      </w:r>
      <w:r>
        <w:rPr>
          <w:lang w:val="ru-RU"/>
        </w:rPr>
        <w:t xml:space="preserve"> сохраняют свое значение.</w:t>
      </w:r>
    </w:p>
    <w:p w14:paraId="69E52D12" w14:textId="36C210CC" w:rsidR="00732C0D" w:rsidRDefault="007A0366" w:rsidP="00732C0D">
      <w:pPr>
        <w:pStyle w:val="340"/>
        <w:rPr>
          <w:lang w:val="ru-RU"/>
        </w:rPr>
      </w:pPr>
      <w:r>
        <w:rPr>
          <w:lang w:val="ru-RU"/>
        </w:rPr>
        <w:t xml:space="preserve">На листе в формате круговых и столбчатых диаграмм выводится информация о достижении плановых, прогнозных </w:t>
      </w:r>
      <w:r w:rsidR="000A311A">
        <w:rPr>
          <w:lang w:val="ru-RU"/>
        </w:rPr>
        <w:t>значений</w:t>
      </w:r>
      <w:r>
        <w:rPr>
          <w:lang w:val="ru-RU"/>
        </w:rPr>
        <w:t xml:space="preserve"> целевых показателей проекта. Кроме этого, в формате карточек выводится информации об </w:t>
      </w:r>
      <w:r w:rsidR="000A311A">
        <w:rPr>
          <w:lang w:val="ru-RU"/>
        </w:rPr>
        <w:t>ответственном</w:t>
      </w:r>
      <w:r>
        <w:rPr>
          <w:lang w:val="ru-RU"/>
        </w:rPr>
        <w:t xml:space="preserve"> лице по проекту и наличии рисков.</w:t>
      </w:r>
    </w:p>
    <w:p w14:paraId="0764D16E" w14:textId="65D96022" w:rsidR="007A0366" w:rsidRDefault="007A0366" w:rsidP="006E6A06">
      <w:pPr>
        <w:pStyle w:val="tdorderedlistlevel1"/>
      </w:pPr>
      <w:r>
        <w:t xml:space="preserve">При нажатии на </w:t>
      </w:r>
      <w:r w:rsidR="006E6A06">
        <w:t>заголовки диаграмм</w:t>
      </w:r>
      <w:r>
        <w:t xml:space="preserve"> – освоение бюджета, контракты, контрольные точки и целевые показатели происходит переход на соответствующие листа дашборда с сохранением значений из фильтров на данном листе.</w:t>
      </w:r>
    </w:p>
    <w:p w14:paraId="5F49F076" w14:textId="6E131B51" w:rsidR="0086509F" w:rsidRPr="00732C0D" w:rsidRDefault="0086509F" w:rsidP="0086509F">
      <w:pPr>
        <w:pStyle w:val="tdorderedlistlevel1"/>
        <w:numPr>
          <w:ilvl w:val="0"/>
          <w:numId w:val="0"/>
        </w:numPr>
        <w:ind w:left="851"/>
      </w:pPr>
      <w:r>
        <w:t>При переходе на лист Бюджет наблюдаем дашборд ниже.</w:t>
      </w:r>
    </w:p>
    <w:p w14:paraId="6CFEBF1D" w14:textId="1972A582" w:rsidR="008D5AA6" w:rsidRDefault="008D5AA6" w:rsidP="006E6A06">
      <w:pPr>
        <w:pStyle w:val="340"/>
        <w:ind w:firstLine="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2A72BC0" wp14:editId="7F0FBA7F">
            <wp:extent cx="5928360" cy="35864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8FC9" w14:textId="77777777" w:rsidR="006E6A06" w:rsidRDefault="006E6A06" w:rsidP="006E6A06">
      <w:pPr>
        <w:pStyle w:val="340"/>
        <w:rPr>
          <w:lang w:val="ru-RU"/>
        </w:rPr>
      </w:pPr>
      <w:r>
        <w:rPr>
          <w:lang w:val="ru-RU"/>
        </w:rPr>
        <w:t>На листе присутствуют следующие элементы управления:</w:t>
      </w:r>
    </w:p>
    <w:p w14:paraId="16F3BFF4" w14:textId="77777777" w:rsidR="006E6A06" w:rsidRDefault="006E6A06" w:rsidP="006E6A06">
      <w:pPr>
        <w:pStyle w:val="tdorderedlistlevel1"/>
        <w:numPr>
          <w:ilvl w:val="0"/>
          <w:numId w:val="34"/>
        </w:numPr>
      </w:pPr>
      <w:r>
        <w:t>Фильтр год для выбора года расчета показателей;</w:t>
      </w:r>
    </w:p>
    <w:p w14:paraId="2017B462" w14:textId="77777777" w:rsidR="006E6A06" w:rsidRDefault="006E6A06" w:rsidP="006E6A06">
      <w:pPr>
        <w:pStyle w:val="tdorderedlistlevel1"/>
        <w:numPr>
          <w:ilvl w:val="0"/>
          <w:numId w:val="34"/>
        </w:numPr>
      </w:pPr>
      <w:r>
        <w:t>Фильтр месяц для выбора месяца расчета показателей;</w:t>
      </w:r>
    </w:p>
    <w:p w14:paraId="486FC4AE" w14:textId="77777777" w:rsidR="006E6A06" w:rsidRPr="00732C0D" w:rsidRDefault="006E6A06" w:rsidP="006E6A06">
      <w:pPr>
        <w:pStyle w:val="340"/>
        <w:numPr>
          <w:ilvl w:val="0"/>
          <w:numId w:val="34"/>
        </w:numPr>
        <w:rPr>
          <w:lang w:val="ru-RU"/>
        </w:rPr>
      </w:pPr>
      <w:r>
        <w:t>Фильтр национальный проект для фильтрации региональных проектов по принадлежности к национальному проекту</w:t>
      </w:r>
      <w:r>
        <w:rPr>
          <w:lang w:val="ru-RU"/>
        </w:rPr>
        <w:t>;</w:t>
      </w:r>
    </w:p>
    <w:p w14:paraId="02D92014" w14:textId="77777777" w:rsidR="006E6A06" w:rsidRDefault="006E6A06" w:rsidP="006E6A06">
      <w:pPr>
        <w:pStyle w:val="340"/>
        <w:numPr>
          <w:ilvl w:val="0"/>
          <w:numId w:val="34"/>
        </w:numPr>
        <w:rPr>
          <w:lang w:val="ru-RU"/>
        </w:rPr>
      </w:pPr>
      <w:r>
        <w:rPr>
          <w:lang w:val="ru-RU"/>
        </w:rPr>
        <w:t>Фильтр региональный проект для выбора конкретного проекта.</w:t>
      </w:r>
    </w:p>
    <w:p w14:paraId="47339D3C" w14:textId="0D785FD3" w:rsidR="00732C0D" w:rsidRDefault="006E6A06" w:rsidP="00732C0D">
      <w:pPr>
        <w:pStyle w:val="340"/>
        <w:rPr>
          <w:lang w:val="ru-RU"/>
        </w:rPr>
      </w:pPr>
      <w:r>
        <w:rPr>
          <w:lang w:val="ru-RU"/>
        </w:rPr>
        <w:t>На листе проводится аналитика освоения бюджета</w:t>
      </w:r>
      <w:r w:rsidR="005151D8">
        <w:rPr>
          <w:lang w:val="ru-RU"/>
        </w:rPr>
        <w:t>, в т.ч с детализацией источников финансирования и направлений финансирования.</w:t>
      </w:r>
    </w:p>
    <w:p w14:paraId="5E00D3ED" w14:textId="60CF26BA" w:rsidR="0086509F" w:rsidRDefault="0086509F" w:rsidP="00732C0D">
      <w:pPr>
        <w:pStyle w:val="340"/>
        <w:rPr>
          <w:lang w:val="ru-RU"/>
        </w:rPr>
      </w:pPr>
    </w:p>
    <w:p w14:paraId="54212A00" w14:textId="3BAFA314" w:rsidR="0086509F" w:rsidRPr="00732C0D" w:rsidRDefault="0086509F" w:rsidP="0086509F">
      <w:pPr>
        <w:pStyle w:val="tdorderedlistlevel1"/>
        <w:numPr>
          <w:ilvl w:val="0"/>
          <w:numId w:val="0"/>
        </w:numPr>
        <w:ind w:left="851"/>
      </w:pPr>
      <w:r>
        <w:t>При переходе на лист Контракты наблюдаем дашборд ниже.</w:t>
      </w:r>
    </w:p>
    <w:p w14:paraId="060DA28A" w14:textId="77777777" w:rsidR="0086509F" w:rsidRDefault="0086509F" w:rsidP="00732C0D">
      <w:pPr>
        <w:pStyle w:val="340"/>
        <w:rPr>
          <w:lang w:val="ru-RU"/>
        </w:rPr>
      </w:pPr>
    </w:p>
    <w:p w14:paraId="131DE584" w14:textId="3606C7D2" w:rsidR="008D5AA6" w:rsidRDefault="008D5AA6" w:rsidP="00FF199F">
      <w:pPr>
        <w:pStyle w:val="340"/>
        <w:ind w:firstLine="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BE3A54A" wp14:editId="2F3C43EE">
            <wp:extent cx="5928360" cy="34899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D149" w14:textId="77777777" w:rsidR="0086509F" w:rsidRDefault="0086509F" w:rsidP="0086509F">
      <w:pPr>
        <w:pStyle w:val="340"/>
        <w:rPr>
          <w:lang w:val="ru-RU"/>
        </w:rPr>
      </w:pPr>
      <w:r>
        <w:rPr>
          <w:lang w:val="ru-RU"/>
        </w:rPr>
        <w:t>На листе присутствуют следующие элементы управления:</w:t>
      </w:r>
    </w:p>
    <w:p w14:paraId="02D6DF60" w14:textId="77777777" w:rsidR="0086509F" w:rsidRDefault="0086509F" w:rsidP="0086509F">
      <w:pPr>
        <w:pStyle w:val="tdorderedlistlevel1"/>
        <w:numPr>
          <w:ilvl w:val="0"/>
          <w:numId w:val="34"/>
        </w:numPr>
      </w:pPr>
      <w:r>
        <w:t>Фильтр год для выбора года расчета показателей;</w:t>
      </w:r>
    </w:p>
    <w:p w14:paraId="0844110A" w14:textId="77777777" w:rsidR="0086509F" w:rsidRDefault="0086509F" w:rsidP="0086509F">
      <w:pPr>
        <w:pStyle w:val="tdorderedlistlevel1"/>
        <w:numPr>
          <w:ilvl w:val="0"/>
          <w:numId w:val="34"/>
        </w:numPr>
      </w:pPr>
      <w:r>
        <w:t>Фильтр месяц для выбора месяца расчета показателей;</w:t>
      </w:r>
    </w:p>
    <w:p w14:paraId="364E51BA" w14:textId="77777777" w:rsidR="0086509F" w:rsidRPr="00732C0D" w:rsidRDefault="0086509F" w:rsidP="0086509F">
      <w:pPr>
        <w:pStyle w:val="340"/>
        <w:numPr>
          <w:ilvl w:val="0"/>
          <w:numId w:val="34"/>
        </w:numPr>
        <w:rPr>
          <w:lang w:val="ru-RU"/>
        </w:rPr>
      </w:pPr>
      <w:r>
        <w:t>Фильтр национальный проект для фильтрации региональных проектов по принадлежности к национальному проекту</w:t>
      </w:r>
      <w:r>
        <w:rPr>
          <w:lang w:val="ru-RU"/>
        </w:rPr>
        <w:t>;</w:t>
      </w:r>
    </w:p>
    <w:p w14:paraId="75A213AA" w14:textId="6E0BDEC5" w:rsidR="0086509F" w:rsidRDefault="0086509F" w:rsidP="0086509F">
      <w:pPr>
        <w:pStyle w:val="340"/>
        <w:numPr>
          <w:ilvl w:val="0"/>
          <w:numId w:val="34"/>
        </w:numPr>
        <w:rPr>
          <w:lang w:val="ru-RU"/>
        </w:rPr>
      </w:pPr>
      <w:r>
        <w:rPr>
          <w:lang w:val="ru-RU"/>
        </w:rPr>
        <w:t>Фильтр региональный проект для выбора конкретного проекта.</w:t>
      </w:r>
    </w:p>
    <w:p w14:paraId="586E1E95" w14:textId="3968B76B" w:rsidR="0086509F" w:rsidRDefault="0086509F" w:rsidP="0086509F">
      <w:pPr>
        <w:pStyle w:val="340"/>
        <w:rPr>
          <w:lang w:val="ru-RU"/>
        </w:rPr>
      </w:pPr>
      <w:r>
        <w:rPr>
          <w:lang w:val="ru-RU"/>
        </w:rPr>
        <w:t>На листе в табличном формате выводится информация о контрактах, обеспечивающих реализацию того или иного проекта. В таблице содержится активная ссылка на систему ЕИС для просмотра сведений о государственной закупке.</w:t>
      </w:r>
    </w:p>
    <w:p w14:paraId="2AAB54CA" w14:textId="29E69C65" w:rsidR="008B1A49" w:rsidRDefault="008B1A49" w:rsidP="00601CEC">
      <w:pPr>
        <w:pStyle w:val="340"/>
        <w:ind w:firstLine="0"/>
        <w:rPr>
          <w:lang w:val="ru-RU"/>
        </w:rPr>
      </w:pPr>
    </w:p>
    <w:p w14:paraId="231EF28D" w14:textId="55AE5F68" w:rsidR="0086509F" w:rsidRDefault="0086509F" w:rsidP="0086509F">
      <w:pPr>
        <w:pStyle w:val="tdorderedlistlevel1"/>
        <w:numPr>
          <w:ilvl w:val="0"/>
          <w:numId w:val="0"/>
        </w:numPr>
        <w:ind w:left="851"/>
      </w:pPr>
      <w:r>
        <w:t>При переходе на лист Контрольные точки наблюдаем дашборд ниже.</w:t>
      </w:r>
    </w:p>
    <w:p w14:paraId="1E07EF3B" w14:textId="3C7EB82E" w:rsidR="004C4579" w:rsidRPr="00732C0D" w:rsidRDefault="004C4579" w:rsidP="0086509F">
      <w:pPr>
        <w:pStyle w:val="tdorderedlistlevel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6F8063C4" wp14:editId="6A222F55">
            <wp:extent cx="5938520" cy="3576320"/>
            <wp:effectExtent l="0" t="0" r="508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DD4A" w14:textId="77777777" w:rsidR="0086509F" w:rsidRDefault="0086509F" w:rsidP="0086509F">
      <w:pPr>
        <w:pStyle w:val="340"/>
        <w:rPr>
          <w:lang w:val="ru-RU"/>
        </w:rPr>
      </w:pPr>
      <w:r>
        <w:rPr>
          <w:lang w:val="ru-RU"/>
        </w:rPr>
        <w:t>На листе присутствуют следующие элементы управления:</w:t>
      </w:r>
    </w:p>
    <w:p w14:paraId="250966FB" w14:textId="77777777" w:rsidR="0086509F" w:rsidRDefault="0086509F" w:rsidP="0086509F">
      <w:pPr>
        <w:pStyle w:val="tdorderedlistlevel1"/>
        <w:numPr>
          <w:ilvl w:val="0"/>
          <w:numId w:val="34"/>
        </w:numPr>
      </w:pPr>
      <w:r>
        <w:t>Фильтр год для выбора года расчета показателей;</w:t>
      </w:r>
    </w:p>
    <w:p w14:paraId="74C071D7" w14:textId="77777777" w:rsidR="0086509F" w:rsidRDefault="0086509F" w:rsidP="0086509F">
      <w:pPr>
        <w:pStyle w:val="tdorderedlistlevel1"/>
        <w:numPr>
          <w:ilvl w:val="0"/>
          <w:numId w:val="34"/>
        </w:numPr>
      </w:pPr>
      <w:r>
        <w:t>Фильтр месяц для выбора месяца расчета показателей;</w:t>
      </w:r>
    </w:p>
    <w:p w14:paraId="15DC29F6" w14:textId="77777777" w:rsidR="0086509F" w:rsidRPr="00732C0D" w:rsidRDefault="0086509F" w:rsidP="0086509F">
      <w:pPr>
        <w:pStyle w:val="340"/>
        <w:numPr>
          <w:ilvl w:val="0"/>
          <w:numId w:val="34"/>
        </w:numPr>
        <w:rPr>
          <w:lang w:val="ru-RU"/>
        </w:rPr>
      </w:pPr>
      <w:r>
        <w:t>Фильтр национальный проект для фильтрации региональных проектов по принадлежности к национальному проекту</w:t>
      </w:r>
      <w:r>
        <w:rPr>
          <w:lang w:val="ru-RU"/>
        </w:rPr>
        <w:t>;</w:t>
      </w:r>
    </w:p>
    <w:p w14:paraId="3A4288BA" w14:textId="77777777" w:rsidR="0086509F" w:rsidRDefault="0086509F" w:rsidP="0086509F">
      <w:pPr>
        <w:pStyle w:val="340"/>
        <w:numPr>
          <w:ilvl w:val="0"/>
          <w:numId w:val="34"/>
        </w:numPr>
        <w:rPr>
          <w:lang w:val="ru-RU"/>
        </w:rPr>
      </w:pPr>
      <w:r>
        <w:rPr>
          <w:lang w:val="ru-RU"/>
        </w:rPr>
        <w:t>Фильтр региональный проект для выбора конкретного проекта.</w:t>
      </w:r>
    </w:p>
    <w:p w14:paraId="2584108D" w14:textId="2929B150" w:rsidR="0086509F" w:rsidRDefault="0086509F" w:rsidP="0086509F">
      <w:pPr>
        <w:pStyle w:val="340"/>
        <w:rPr>
          <w:lang w:val="ru-RU"/>
        </w:rPr>
      </w:pPr>
      <w:r>
        <w:rPr>
          <w:lang w:val="ru-RU"/>
        </w:rPr>
        <w:t xml:space="preserve">На листе в табличном формате выводится информация о контрольных точках реализации того или иного проекта. Статусы этапов проекта имеют цветовую индикацию, выводится ключевая информация по каждому этапу – даты, ответственные лица, </w:t>
      </w:r>
      <w:r w:rsidR="00A07E2F">
        <w:rPr>
          <w:lang w:val="ru-RU"/>
        </w:rPr>
        <w:t>статус исполнения.</w:t>
      </w:r>
    </w:p>
    <w:p w14:paraId="3F8418BD" w14:textId="7E061C23" w:rsidR="001807FF" w:rsidRDefault="001807FF" w:rsidP="0086509F">
      <w:pPr>
        <w:pStyle w:val="340"/>
        <w:rPr>
          <w:lang w:val="ru-RU"/>
        </w:rPr>
      </w:pPr>
    </w:p>
    <w:p w14:paraId="7F9CF48C" w14:textId="05690677" w:rsidR="00A07E2F" w:rsidRDefault="001807FF" w:rsidP="0086509F">
      <w:pPr>
        <w:pStyle w:val="340"/>
        <w:rPr>
          <w:lang w:val="ru-RU"/>
        </w:rPr>
      </w:pPr>
      <w:r>
        <w:t>При переходе на лист Контрольные точки наблюдаем дашборд ниже</w:t>
      </w:r>
    </w:p>
    <w:p w14:paraId="786EC353" w14:textId="5C7DD0B3" w:rsidR="004C4579" w:rsidRDefault="004C4579" w:rsidP="001807FF">
      <w:pPr>
        <w:pStyle w:val="340"/>
        <w:ind w:firstLine="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1853FA8" wp14:editId="30C3A42B">
            <wp:extent cx="5928360" cy="35712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A8F0F" w14:textId="3BAA706C" w:rsidR="0086509F" w:rsidRDefault="0086509F" w:rsidP="00601CEC">
      <w:pPr>
        <w:pStyle w:val="340"/>
        <w:ind w:firstLine="0"/>
        <w:rPr>
          <w:lang w:val="ru-RU"/>
        </w:rPr>
      </w:pPr>
    </w:p>
    <w:p w14:paraId="0314ACD3" w14:textId="77777777" w:rsidR="001807FF" w:rsidRDefault="001807FF" w:rsidP="001807FF">
      <w:pPr>
        <w:pStyle w:val="340"/>
        <w:rPr>
          <w:lang w:val="ru-RU"/>
        </w:rPr>
      </w:pPr>
      <w:r>
        <w:rPr>
          <w:lang w:val="ru-RU"/>
        </w:rPr>
        <w:t>На листе присутствуют следующие элементы управления:</w:t>
      </w:r>
    </w:p>
    <w:p w14:paraId="4B36DDF0" w14:textId="77777777" w:rsidR="001807FF" w:rsidRDefault="001807FF" w:rsidP="001807FF">
      <w:pPr>
        <w:pStyle w:val="tdorderedlistlevel1"/>
        <w:numPr>
          <w:ilvl w:val="0"/>
          <w:numId w:val="34"/>
        </w:numPr>
      </w:pPr>
      <w:r>
        <w:t>Фильтр год для выбора года расчета показателей;</w:t>
      </w:r>
    </w:p>
    <w:p w14:paraId="12ED1E61" w14:textId="77777777" w:rsidR="001807FF" w:rsidRDefault="001807FF" w:rsidP="001807FF">
      <w:pPr>
        <w:pStyle w:val="tdorderedlistlevel1"/>
        <w:numPr>
          <w:ilvl w:val="0"/>
          <w:numId w:val="34"/>
        </w:numPr>
      </w:pPr>
      <w:r>
        <w:t>Фильтр месяц для выбора месяца расчета показателей;</w:t>
      </w:r>
    </w:p>
    <w:p w14:paraId="2DB31FB8" w14:textId="77777777" w:rsidR="001807FF" w:rsidRPr="00732C0D" w:rsidRDefault="001807FF" w:rsidP="001807FF">
      <w:pPr>
        <w:pStyle w:val="340"/>
        <w:numPr>
          <w:ilvl w:val="0"/>
          <w:numId w:val="34"/>
        </w:numPr>
        <w:rPr>
          <w:lang w:val="ru-RU"/>
        </w:rPr>
      </w:pPr>
      <w:r>
        <w:t>Фильтр национальный проект для фильтрации региональных проектов по принадлежности к национальному проекту</w:t>
      </w:r>
      <w:r>
        <w:rPr>
          <w:lang w:val="ru-RU"/>
        </w:rPr>
        <w:t>;</w:t>
      </w:r>
    </w:p>
    <w:p w14:paraId="4BD49D53" w14:textId="77777777" w:rsidR="001807FF" w:rsidRPr="00D35370" w:rsidRDefault="001807FF" w:rsidP="001807FF">
      <w:pPr>
        <w:pStyle w:val="340"/>
        <w:numPr>
          <w:ilvl w:val="0"/>
          <w:numId w:val="34"/>
        </w:numPr>
        <w:rPr>
          <w:lang w:val="ru-RU"/>
        </w:rPr>
      </w:pPr>
      <w:r>
        <w:rPr>
          <w:lang w:val="ru-RU"/>
        </w:rPr>
        <w:t>Фильтр рег</w:t>
      </w:r>
      <w:r w:rsidRPr="00D35370">
        <w:rPr>
          <w:lang w:val="ru-RU"/>
        </w:rPr>
        <w:t>иональный проект для выбора конкретного проекта.</w:t>
      </w:r>
    </w:p>
    <w:p w14:paraId="36A45DEF" w14:textId="65ABD81D" w:rsidR="001807FF" w:rsidRDefault="001807FF" w:rsidP="001807FF">
      <w:pPr>
        <w:pStyle w:val="340"/>
        <w:rPr>
          <w:lang w:val="ru-RU"/>
        </w:rPr>
      </w:pPr>
      <w:r w:rsidRPr="00D35370">
        <w:rPr>
          <w:lang w:val="ru-RU"/>
        </w:rPr>
        <w:t>На листе в табличном формате</w:t>
      </w:r>
      <w:r w:rsidR="00D35370" w:rsidRPr="00D35370">
        <w:rPr>
          <w:lang w:val="ru-RU"/>
        </w:rPr>
        <w:t xml:space="preserve"> и в виде вертикальных диаграмм</w:t>
      </w:r>
      <w:r w:rsidRPr="00D35370">
        <w:rPr>
          <w:lang w:val="ru-RU"/>
        </w:rPr>
        <w:t xml:space="preserve"> выводится информация о </w:t>
      </w:r>
      <w:r w:rsidR="00D35370" w:rsidRPr="00D35370">
        <w:rPr>
          <w:lang w:val="ru-RU"/>
        </w:rPr>
        <w:t>достижении целей выбранного регионал</w:t>
      </w:r>
      <w:r w:rsidR="000A311A">
        <w:rPr>
          <w:lang w:val="ru-RU"/>
        </w:rPr>
        <w:t>ь</w:t>
      </w:r>
      <w:r w:rsidR="00D35370" w:rsidRPr="00D35370">
        <w:rPr>
          <w:lang w:val="ru-RU"/>
        </w:rPr>
        <w:t xml:space="preserve">ного проекта, о ежемесячной и ежегодной динамике достижения целевых показателей, </w:t>
      </w:r>
      <w:r w:rsidR="000A311A" w:rsidRPr="00D35370">
        <w:rPr>
          <w:lang w:val="ru-RU"/>
        </w:rPr>
        <w:t>присутствует</w:t>
      </w:r>
      <w:r w:rsidR="00D35370" w:rsidRPr="00D35370">
        <w:rPr>
          <w:lang w:val="ru-RU"/>
        </w:rPr>
        <w:t xml:space="preserve"> цветовая индикация выполнения целевых значений.</w:t>
      </w:r>
    </w:p>
    <w:p w14:paraId="5EF59719" w14:textId="1814A9A3" w:rsidR="00602521" w:rsidRDefault="00602521" w:rsidP="00602521">
      <w:pPr>
        <w:pStyle w:val="31"/>
      </w:pPr>
      <w:bookmarkStart w:id="6" w:name="_Toc166768951"/>
      <w:r>
        <w:t>Работа с разделом «Объекты капитального строительства»</w:t>
      </w:r>
      <w:bookmarkEnd w:id="6"/>
    </w:p>
    <w:p w14:paraId="350454B0" w14:textId="211D6C34" w:rsidR="009D269D" w:rsidRDefault="00602521" w:rsidP="005E2C24">
      <w:pPr>
        <w:pStyle w:val="tdorderedlistlevel2"/>
        <w:ind w:firstLine="851"/>
      </w:pPr>
      <w:r>
        <w:t>В витрине дашбордов выбрать раздел «</w:t>
      </w:r>
      <w:r w:rsidR="00A46229">
        <w:t>Мониторинг объектов капитального строительства</w:t>
      </w:r>
      <w:r>
        <w:t>»</w:t>
      </w:r>
      <w:r w:rsidR="00A46229">
        <w:t xml:space="preserve">. </w:t>
      </w:r>
      <w:r>
        <w:t>Переходим в дашборд с анализом объекта капитального строительства</w:t>
      </w:r>
    </w:p>
    <w:p w14:paraId="4977784F" w14:textId="57826262" w:rsidR="00602521" w:rsidRDefault="00A46229" w:rsidP="00602521">
      <w:pPr>
        <w:pStyle w:val="tdorderedlistlevel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40053E57" wp14:editId="2435694C">
            <wp:extent cx="592836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A417C" w14:textId="4D2053F9" w:rsidR="00602521" w:rsidRDefault="00602521" w:rsidP="00602521">
      <w:pPr>
        <w:pStyle w:val="tdorderedlistlevel1"/>
        <w:numPr>
          <w:ilvl w:val="0"/>
          <w:numId w:val="0"/>
        </w:numPr>
        <w:ind w:firstLine="851"/>
      </w:pPr>
      <w:r>
        <w:t xml:space="preserve">В верхней части дашборда присутствуют навигационные листы </w:t>
      </w:r>
      <w:r w:rsidR="00A46229">
        <w:t>Сводный</w:t>
      </w:r>
      <w:r>
        <w:t xml:space="preserve"> (выбран по умолчанию), </w:t>
      </w:r>
      <w:r w:rsidR="00A46229">
        <w:t>Объекты</w:t>
      </w:r>
      <w:r>
        <w:t xml:space="preserve">, </w:t>
      </w:r>
      <w:r w:rsidR="00A46229">
        <w:t>Дорожная карта</w:t>
      </w:r>
      <w:r>
        <w:t>.</w:t>
      </w:r>
    </w:p>
    <w:p w14:paraId="0D985DB9" w14:textId="1CBACECB" w:rsidR="00602521" w:rsidRDefault="00602521" w:rsidP="00602521">
      <w:pPr>
        <w:pStyle w:val="tdorderedlistlevel1"/>
        <w:numPr>
          <w:ilvl w:val="0"/>
          <w:numId w:val="0"/>
        </w:numPr>
        <w:ind w:firstLine="851"/>
      </w:pPr>
      <w:r>
        <w:t>На листе присутствуют следующие элементы управления:</w:t>
      </w:r>
    </w:p>
    <w:p w14:paraId="463B8D88" w14:textId="6D7E5FA8" w:rsidR="00A46229" w:rsidRDefault="00A46229" w:rsidP="00602521">
      <w:pPr>
        <w:pStyle w:val="tdorderedlistlevel1"/>
        <w:numPr>
          <w:ilvl w:val="0"/>
          <w:numId w:val="38"/>
        </w:numPr>
      </w:pPr>
      <w:r>
        <w:t>Фильтр «Рабочий год» для отбора периода;</w:t>
      </w:r>
    </w:p>
    <w:p w14:paraId="2428A525" w14:textId="179CA377" w:rsidR="00A46229" w:rsidRDefault="00A46229" w:rsidP="00602521">
      <w:pPr>
        <w:pStyle w:val="tdorderedlistlevel1"/>
        <w:numPr>
          <w:ilvl w:val="0"/>
          <w:numId w:val="38"/>
        </w:numPr>
      </w:pPr>
      <w:r>
        <w:t>Фильтр «</w:t>
      </w:r>
      <w:r w:rsidR="00742D53">
        <w:t>Куратор</w:t>
      </w:r>
      <w:r>
        <w:t>» для фильтрации данных по определенному куратору объектов строительства;</w:t>
      </w:r>
    </w:p>
    <w:p w14:paraId="6AFFF68D" w14:textId="7EEC8B83" w:rsidR="00A46229" w:rsidRDefault="00A46229" w:rsidP="00602521">
      <w:pPr>
        <w:pStyle w:val="tdorderedlistlevel1"/>
        <w:numPr>
          <w:ilvl w:val="0"/>
          <w:numId w:val="38"/>
        </w:numPr>
      </w:pPr>
      <w:r>
        <w:t>Фильтр «Муниципалитет» для фильтрации по территории на которой осуществляется строительство объекта;</w:t>
      </w:r>
    </w:p>
    <w:p w14:paraId="53B12729" w14:textId="4B715584" w:rsidR="00A46229" w:rsidRDefault="00A46229" w:rsidP="00602521">
      <w:pPr>
        <w:pStyle w:val="tdorderedlistlevel1"/>
        <w:numPr>
          <w:ilvl w:val="0"/>
          <w:numId w:val="38"/>
        </w:numPr>
      </w:pPr>
      <w:r>
        <w:t xml:space="preserve">Фильтр «Мониторинг объектов» для выбора проектов прошлых лет, текущего года или </w:t>
      </w:r>
      <w:r w:rsidR="00742D53">
        <w:t>завершающихся</w:t>
      </w:r>
      <w:r>
        <w:t xml:space="preserve"> в будущих годах;</w:t>
      </w:r>
    </w:p>
    <w:p w14:paraId="3C283A37" w14:textId="7CF04F22" w:rsidR="00A46229" w:rsidRDefault="00A46229" w:rsidP="00602521">
      <w:pPr>
        <w:pStyle w:val="tdorderedlistlevel1"/>
        <w:numPr>
          <w:ilvl w:val="0"/>
          <w:numId w:val="38"/>
        </w:numPr>
      </w:pPr>
      <w:r>
        <w:t>Фильтр «Источник финансирования» для отбора проектов по типу финансирования;</w:t>
      </w:r>
    </w:p>
    <w:p w14:paraId="459BFF43" w14:textId="7885278D" w:rsidR="00602521" w:rsidRDefault="00602521" w:rsidP="00602521">
      <w:pPr>
        <w:pStyle w:val="tdorderedlistlevel1"/>
        <w:numPr>
          <w:ilvl w:val="0"/>
          <w:numId w:val="38"/>
        </w:numPr>
      </w:pPr>
      <w:r>
        <w:t>Фильтр «Нац</w:t>
      </w:r>
      <w:r w:rsidR="00A46229">
        <w:t>.</w:t>
      </w:r>
      <w:r>
        <w:t xml:space="preserve"> проект» для </w:t>
      </w:r>
      <w:r w:rsidR="00A46229">
        <w:t>выбора объектов по принадлежности или нет к национальным проектам</w:t>
      </w:r>
      <w:r w:rsidR="00DA38D3">
        <w:t>;</w:t>
      </w:r>
    </w:p>
    <w:p w14:paraId="059199B7" w14:textId="613475C8" w:rsidR="00AF62A4" w:rsidRDefault="00DA38D3" w:rsidP="00DA38D3">
      <w:pPr>
        <w:pStyle w:val="tdorderedlistlevel1"/>
        <w:numPr>
          <w:ilvl w:val="0"/>
          <w:numId w:val="0"/>
        </w:numPr>
        <w:ind w:firstLine="851"/>
      </w:pPr>
      <w:r>
        <w:t xml:space="preserve">На листе </w:t>
      </w:r>
      <w:r w:rsidR="00A46229">
        <w:t xml:space="preserve">представлены 4 виджета в которых данные приведены в различных разрезах – Статус, Сферы, Вид работ, Тип объекта. Данные виджеты </w:t>
      </w:r>
      <w:r w:rsidR="00742D53">
        <w:t>последовательно</w:t>
      </w:r>
      <w:r w:rsidR="00A46229">
        <w:t xml:space="preserve"> влияют друг на друга, выбирая то или иное </w:t>
      </w:r>
      <w:r w:rsidR="00742D53">
        <w:lastRenderedPageBreak/>
        <w:t>значение</w:t>
      </w:r>
      <w:r w:rsidR="00A46229">
        <w:t xml:space="preserve"> в виджетах происходит отбор данных по объектам капитального строительства. </w:t>
      </w:r>
    </w:p>
    <w:p w14:paraId="0B3EC740" w14:textId="2CF4FA9A" w:rsidR="00A46229" w:rsidRDefault="00A46229" w:rsidP="00DA38D3">
      <w:pPr>
        <w:pStyle w:val="tdorderedlistlevel1"/>
        <w:numPr>
          <w:ilvl w:val="0"/>
          <w:numId w:val="0"/>
        </w:numPr>
        <w:ind w:firstLine="851"/>
      </w:pPr>
      <w:r>
        <w:t xml:space="preserve">В правой части 2 виджета </w:t>
      </w:r>
      <w:r w:rsidR="00742D53">
        <w:t>объединены</w:t>
      </w:r>
      <w:r>
        <w:t xml:space="preserve"> в одно представление – Финансирование объектов и Открытие объектов отражающие </w:t>
      </w:r>
      <w:r w:rsidR="00A70F6E">
        <w:t>структуру финансирования и график завершения работ по объектам капитального строительства.</w:t>
      </w:r>
    </w:p>
    <w:p w14:paraId="41703432" w14:textId="47FFF418" w:rsidR="005E2C24" w:rsidRDefault="005E2C24" w:rsidP="00DA38D3">
      <w:pPr>
        <w:pStyle w:val="tdorderedlistlevel1"/>
        <w:numPr>
          <w:ilvl w:val="0"/>
          <w:numId w:val="0"/>
        </w:numPr>
        <w:ind w:firstLine="851"/>
      </w:pPr>
      <w:r>
        <w:t xml:space="preserve">Настроив с помощью фильтров и </w:t>
      </w:r>
      <w:r w:rsidR="00742D53">
        <w:t>виджетов,</w:t>
      </w:r>
      <w:r>
        <w:t xml:space="preserve"> срез данных необходимо нажать кнопку «Подробнее» для детализации информации.</w:t>
      </w:r>
    </w:p>
    <w:p w14:paraId="78D3CBCA" w14:textId="66BFFA28" w:rsidR="00DA38D3" w:rsidRDefault="005E2C24" w:rsidP="005E2C24">
      <w:pPr>
        <w:pStyle w:val="tdorderedlistlevel1"/>
        <w:numPr>
          <w:ilvl w:val="0"/>
          <w:numId w:val="39"/>
        </w:numPr>
      </w:pPr>
      <w:r>
        <w:t>После нажатия кнопки Подробнее или выбора листа Объекты попадаем на лист с детализацией данных об объектах</w:t>
      </w:r>
      <w:r>
        <w:rPr>
          <w:noProof/>
        </w:rPr>
        <w:t>.</w:t>
      </w:r>
      <w:r w:rsidR="00DA38D3">
        <w:t xml:space="preserve"> </w:t>
      </w:r>
    </w:p>
    <w:p w14:paraId="61E61C65" w14:textId="679677FE" w:rsidR="005E2C24" w:rsidRDefault="005E2C24" w:rsidP="005E2C24">
      <w:pPr>
        <w:pStyle w:val="tdorderedlistlevel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5A65F61" wp14:editId="48D67D6C">
            <wp:extent cx="5935980" cy="35585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0522" w14:textId="74D50E05" w:rsidR="00AF62A4" w:rsidRDefault="00AF62A4" w:rsidP="005E2C24">
      <w:pPr>
        <w:pStyle w:val="tdorderedlistlevel1"/>
        <w:numPr>
          <w:ilvl w:val="0"/>
          <w:numId w:val="0"/>
        </w:numPr>
        <w:ind w:firstLine="851"/>
      </w:pPr>
      <w:r>
        <w:t xml:space="preserve">На листе присутствуют </w:t>
      </w:r>
      <w:r w:rsidR="005E2C24">
        <w:t xml:space="preserve">элементы управления (Фильтры) совпадающие с элементами управления на предыдущем листе, значения с </w:t>
      </w:r>
      <w:r w:rsidR="00742D53">
        <w:t>предыдущего</w:t>
      </w:r>
      <w:r w:rsidR="005E2C24">
        <w:t xml:space="preserve"> листа передаются на данный лист.</w:t>
      </w:r>
    </w:p>
    <w:p w14:paraId="5AC9A727" w14:textId="5FAADF29" w:rsidR="00AF62A4" w:rsidRDefault="005E2C24" w:rsidP="00AF62A4">
      <w:pPr>
        <w:pStyle w:val="tdorderedlistlevel1"/>
        <w:numPr>
          <w:ilvl w:val="0"/>
          <w:numId w:val="0"/>
        </w:numPr>
        <w:ind w:firstLine="851"/>
      </w:pPr>
      <w:r>
        <w:t>Информация по объектам капитального строительства выводится в таблицу, указаны ключевые параметры капитального строительства.</w:t>
      </w:r>
    </w:p>
    <w:p w14:paraId="394013DE" w14:textId="6D0F52B7" w:rsidR="005E2C24" w:rsidRDefault="005E2C24" w:rsidP="00AF62A4">
      <w:pPr>
        <w:pStyle w:val="tdorderedlistlevel1"/>
        <w:numPr>
          <w:ilvl w:val="0"/>
          <w:numId w:val="0"/>
        </w:numPr>
        <w:ind w:firstLine="851"/>
      </w:pPr>
      <w:r>
        <w:t>Выбрав тот или иной объект можно перейти на лист Дорожная карта с детальной информацией по этапам выполнения работ.</w:t>
      </w:r>
    </w:p>
    <w:p w14:paraId="1285B15F" w14:textId="20C1F73E" w:rsidR="00AF62A4" w:rsidRDefault="005E2C24" w:rsidP="00AF62A4">
      <w:pPr>
        <w:pStyle w:val="tdorderedlistlevel1"/>
      </w:pPr>
      <w:r>
        <w:lastRenderedPageBreak/>
        <w:t>После выбора объекта в таблице или листа Дорожная карта попадаем на лист с анализом этапов работ по объекту.</w:t>
      </w:r>
    </w:p>
    <w:p w14:paraId="6B249E01" w14:textId="3522AAB4" w:rsidR="005E2C24" w:rsidRDefault="005E2C24" w:rsidP="00AF62A4">
      <w:pPr>
        <w:pStyle w:val="tdorderedlistlevel1"/>
        <w:numPr>
          <w:ilvl w:val="0"/>
          <w:numId w:val="0"/>
        </w:numPr>
        <w:ind w:left="851" w:hanging="851"/>
      </w:pPr>
      <w:r>
        <w:rPr>
          <w:noProof/>
        </w:rPr>
        <w:drawing>
          <wp:inline distT="0" distB="0" distL="0" distR="0" wp14:anchorId="4CA79CAE" wp14:editId="5DB005AF">
            <wp:extent cx="5935980" cy="35280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B8D11" w14:textId="721490CA" w:rsidR="005E2C24" w:rsidRDefault="005E2C24" w:rsidP="005E2C24">
      <w:pPr>
        <w:pStyle w:val="tdorderedlistlevel1"/>
        <w:numPr>
          <w:ilvl w:val="0"/>
          <w:numId w:val="0"/>
        </w:numPr>
        <w:ind w:firstLine="851"/>
      </w:pPr>
      <w:r>
        <w:t xml:space="preserve">Выбор объекта на предыдущем листе сохраняется, в левой части выводится информация по </w:t>
      </w:r>
      <w:r w:rsidR="00B8175C">
        <w:t>объекту, общее описание, финансовые параметры.</w:t>
      </w:r>
    </w:p>
    <w:p w14:paraId="50172B39" w14:textId="77777777" w:rsidR="00742D53" w:rsidRDefault="00B8175C" w:rsidP="00B8175C">
      <w:pPr>
        <w:pStyle w:val="tdorderedlistlevel1"/>
        <w:numPr>
          <w:ilvl w:val="0"/>
          <w:numId w:val="0"/>
        </w:numPr>
        <w:ind w:firstLine="851"/>
      </w:pPr>
      <w:r>
        <w:t xml:space="preserve">В правой части приводятся данные по этапам работ, этапы можно раскрыт для просмотра </w:t>
      </w:r>
      <w:r w:rsidR="00742D53">
        <w:t>под этапов</w:t>
      </w:r>
      <w:r>
        <w:t xml:space="preserve">, каждый этап имеет статус с цветовой </w:t>
      </w:r>
      <w:proofErr w:type="spellStart"/>
      <w:r>
        <w:t>индтикацией</w:t>
      </w:r>
      <w:proofErr w:type="spellEnd"/>
      <w:r>
        <w:t>.</w:t>
      </w:r>
      <w:r w:rsidR="00742D53">
        <w:t xml:space="preserve"> </w:t>
      </w:r>
    </w:p>
    <w:p w14:paraId="4E610939" w14:textId="0A85F510" w:rsidR="003A415A" w:rsidRDefault="00D966AC" w:rsidP="00742D53">
      <w:pPr>
        <w:pStyle w:val="31"/>
      </w:pPr>
      <w:bookmarkStart w:id="7" w:name="_Toc166768952"/>
      <w:r>
        <w:t>Экспорт данных раздела</w:t>
      </w:r>
      <w:bookmarkEnd w:id="7"/>
    </w:p>
    <w:p w14:paraId="09B455C3" w14:textId="3ED8BCCB" w:rsidR="009D269D" w:rsidRPr="009D269D" w:rsidRDefault="003D6AA9" w:rsidP="00B46571">
      <w:pPr>
        <w:pStyle w:val="tdorderedlistlevel3"/>
        <w:ind w:firstLine="851"/>
      </w:pPr>
      <w:r>
        <w:t>Для экспорта данных с дашборда в верхнем меню нужно выбрать иконку экспорта и соответствующий формат экспорта.</w:t>
      </w:r>
    </w:p>
    <w:p w14:paraId="7CE37A06" w14:textId="6ED2A17B" w:rsidR="009D269D" w:rsidRDefault="00742D53" w:rsidP="00742D53">
      <w:pPr>
        <w:pStyle w:val="340"/>
        <w:ind w:firstLine="0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76DE7B3" wp14:editId="4E7B64B0">
            <wp:extent cx="2293620" cy="32689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00E8" w14:textId="3463663A" w:rsidR="004D6387" w:rsidRDefault="004D6387" w:rsidP="003D6AA9">
      <w:pPr>
        <w:pStyle w:val="340"/>
        <w:ind w:firstLine="0"/>
        <w:rPr>
          <w:lang w:val="ru-RU"/>
        </w:rPr>
      </w:pPr>
    </w:p>
    <w:p w14:paraId="64557D69" w14:textId="7C554D70" w:rsidR="004D6387" w:rsidRDefault="004D6387" w:rsidP="004D6387">
      <w:pPr>
        <w:pStyle w:val="tdorderedlistlevel3"/>
        <w:ind w:firstLine="851"/>
      </w:pPr>
      <w:r>
        <w:t>В данном случае используется экспорт в файл .</w:t>
      </w:r>
      <w:r>
        <w:rPr>
          <w:lang w:val="en-US"/>
        </w:rPr>
        <w:t>xlsx</w:t>
      </w:r>
      <w:r>
        <w:t>. В файле будут присутствовать скриншот всего дашборда для целей дальнейшей вставки в презентацию, а также данные из всех виджетов из дашборда в табличном формате.</w:t>
      </w:r>
    </w:p>
    <w:p w14:paraId="6F88B599" w14:textId="7AD8ACDE" w:rsidR="004D6387" w:rsidRDefault="00742D53" w:rsidP="004D6387">
      <w:pPr>
        <w:pStyle w:val="tdorderedlistlevel3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5F0466D5" wp14:editId="2CC774CD">
            <wp:extent cx="5867400" cy="22326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DD284" w14:textId="7DAAEE30" w:rsidR="00AB56E8" w:rsidRPr="004D6387" w:rsidRDefault="00AB56E8" w:rsidP="003147C1">
      <w:pPr>
        <w:rPr>
          <w:lang w:eastAsia="en-US"/>
        </w:rPr>
      </w:pPr>
    </w:p>
    <w:sectPr w:rsidR="00AB56E8" w:rsidRPr="004D6387" w:rsidSect="0054781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851" w:right="85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6FBA2" w14:textId="77777777" w:rsidR="00550B52" w:rsidRDefault="00550B52">
      <w:r>
        <w:separator/>
      </w:r>
    </w:p>
  </w:endnote>
  <w:endnote w:type="continuationSeparator" w:id="0">
    <w:p w14:paraId="6092DC5B" w14:textId="77777777" w:rsidR="00550B52" w:rsidRDefault="00550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OpenSymbol"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MS Gothic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D5176" w14:textId="77777777" w:rsidR="00FB04C3" w:rsidRDefault="00FB04C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37D07" w14:textId="31712A56" w:rsidR="009100D7" w:rsidRPr="00FB04C3" w:rsidRDefault="009100D7" w:rsidP="00FB04C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C4534" w14:textId="77777777" w:rsidR="00FB04C3" w:rsidRDefault="00FB04C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EA701" w14:textId="77777777" w:rsidR="00550B52" w:rsidRDefault="00550B52">
      <w:r>
        <w:separator/>
      </w:r>
    </w:p>
  </w:footnote>
  <w:footnote w:type="continuationSeparator" w:id="0">
    <w:p w14:paraId="2EFD4979" w14:textId="77777777" w:rsidR="00550B52" w:rsidRDefault="00550B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AAA09" w14:textId="77777777" w:rsidR="00FB04C3" w:rsidRDefault="00FB04C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70619" w14:textId="77777777" w:rsidR="009100D7" w:rsidRPr="00186BB4" w:rsidRDefault="009100D7" w:rsidP="00186BB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CF31" w14:textId="77777777" w:rsidR="00FB04C3" w:rsidRDefault="00FB04C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18ECAE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7ED31E1"/>
    <w:multiLevelType w:val="hybridMultilevel"/>
    <w:tmpl w:val="DE0280AE"/>
    <w:lvl w:ilvl="0" w:tplc="69484716">
      <w:start w:val="1"/>
      <w:numFmt w:val="bullet"/>
      <w:pStyle w:val="21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87E7D30"/>
    <w:multiLevelType w:val="multilevel"/>
    <w:tmpl w:val="5600990C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1B2ED7"/>
    <w:multiLevelType w:val="hybridMultilevel"/>
    <w:tmpl w:val="52304D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0B2E1059"/>
    <w:multiLevelType w:val="hybridMultilevel"/>
    <w:tmpl w:val="D7EE797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0C9C6CB4"/>
    <w:multiLevelType w:val="hybridMultilevel"/>
    <w:tmpl w:val="1B7490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0ED7CAE"/>
    <w:multiLevelType w:val="hybridMultilevel"/>
    <w:tmpl w:val="F872ED6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119C3782"/>
    <w:multiLevelType w:val="hybridMultilevel"/>
    <w:tmpl w:val="947020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14F375A6"/>
    <w:multiLevelType w:val="hybridMultilevel"/>
    <w:tmpl w:val="8862B6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183E3272"/>
    <w:multiLevelType w:val="hybridMultilevel"/>
    <w:tmpl w:val="1D8E1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CF4541"/>
    <w:multiLevelType w:val="hybridMultilevel"/>
    <w:tmpl w:val="A3F45928"/>
    <w:lvl w:ilvl="0" w:tplc="D36A38F6">
      <w:start w:val="1"/>
      <w:numFmt w:val="bullet"/>
      <w:pStyle w:val="1"/>
      <w:lvlText w:val="−"/>
      <w:lvlJc w:val="left"/>
      <w:pPr>
        <w:tabs>
          <w:tab w:val="num" w:pos="414"/>
        </w:tabs>
        <w:ind w:left="414" w:hanging="41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1E3764"/>
    <w:multiLevelType w:val="multilevel"/>
    <w:tmpl w:val="71F433EA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1" w15:restartNumberingAfterBreak="0">
    <w:nsid w:val="2CBF4D24"/>
    <w:multiLevelType w:val="hybridMultilevel"/>
    <w:tmpl w:val="A5B829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2646196"/>
    <w:multiLevelType w:val="hybridMultilevel"/>
    <w:tmpl w:val="FFBA3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 w15:restartNumberingAfterBreak="0">
    <w:nsid w:val="38B82D5E"/>
    <w:multiLevelType w:val="hybridMultilevel"/>
    <w:tmpl w:val="35EC25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3B7B2B86"/>
    <w:multiLevelType w:val="multilevel"/>
    <w:tmpl w:val="D6CE3B1E"/>
    <w:lvl w:ilvl="0">
      <w:start w:val="1"/>
      <w:numFmt w:val="none"/>
      <w:pStyle w:val="1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416625CB"/>
    <w:multiLevelType w:val="multilevel"/>
    <w:tmpl w:val="4A7CF4C4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8" w15:restartNumberingAfterBreak="0">
    <w:nsid w:val="4BF670D0"/>
    <w:multiLevelType w:val="multilevel"/>
    <w:tmpl w:val="516AB1F4"/>
    <w:lvl w:ilvl="0">
      <w:start w:val="1"/>
      <w:numFmt w:val="bullet"/>
      <w:pStyle w:val="tdunorderedlistlevel1"/>
      <w:lvlText w:val="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bullet"/>
      <w:pStyle w:val="tdunorderedlistlevel2"/>
      <w:lvlText w:val="o"/>
      <w:lvlJc w:val="left"/>
      <w:pPr>
        <w:ind w:left="0" w:firstLine="1701"/>
      </w:pPr>
      <w:rPr>
        <w:rFonts w:ascii="Courier New" w:hAnsi="Courier New" w:cs="Courier New" w:hint="default"/>
        <w:b w:val="0"/>
        <w:i w:val="0"/>
      </w:rPr>
    </w:lvl>
    <w:lvl w:ilvl="2">
      <w:start w:val="1"/>
      <w:numFmt w:val="bullet"/>
      <w:pStyle w:val="tdunorderedlistlevel3"/>
      <w:lvlText w:val=""/>
      <w:lvlJc w:val="left"/>
      <w:pPr>
        <w:ind w:left="0" w:firstLine="2552"/>
      </w:pPr>
      <w:rPr>
        <w:rFonts w:ascii="Wingdings" w:hAnsi="Wingdings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58057E7"/>
    <w:multiLevelType w:val="hybridMultilevel"/>
    <w:tmpl w:val="1BACE986"/>
    <w:lvl w:ilvl="0" w:tplc="635416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0F720F9"/>
    <w:multiLevelType w:val="hybridMultilevel"/>
    <w:tmpl w:val="48F40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C5BCC"/>
    <w:multiLevelType w:val="hybridMultilevel"/>
    <w:tmpl w:val="CCEC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557A38"/>
    <w:multiLevelType w:val="multilevel"/>
    <w:tmpl w:val="1730CDD6"/>
    <w:lvl w:ilvl="0">
      <w:start w:val="1"/>
      <w:numFmt w:val="decimal"/>
      <w:pStyle w:val="11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3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4"/>
  </w:num>
  <w:num w:numId="2">
    <w:abstractNumId w:val="22"/>
  </w:num>
  <w:num w:numId="3">
    <w:abstractNumId w:val="20"/>
  </w:num>
  <w:num w:numId="4">
    <w:abstractNumId w:val="27"/>
  </w:num>
  <w:num w:numId="5">
    <w:abstractNumId w:val="11"/>
  </w:num>
  <w:num w:numId="6">
    <w:abstractNumId w:val="28"/>
  </w:num>
  <w:num w:numId="7">
    <w:abstractNumId w:val="26"/>
  </w:num>
  <w:num w:numId="8">
    <w:abstractNumId w:val="1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9"/>
  </w:num>
  <w:num w:numId="20">
    <w:abstractNumId w:val="32"/>
  </w:num>
  <w:num w:numId="21">
    <w:abstractNumId w:val="29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23"/>
  </w:num>
  <w:num w:numId="25">
    <w:abstractNumId w:val="15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2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30"/>
  </w:num>
  <w:num w:numId="32">
    <w:abstractNumId w:val="18"/>
  </w:num>
  <w:num w:numId="33">
    <w:abstractNumId w:val="17"/>
  </w:num>
  <w:num w:numId="34">
    <w:abstractNumId w:val="21"/>
  </w:num>
  <w:num w:numId="35">
    <w:abstractNumId w:val="13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14"/>
  </w:num>
  <w:num w:numId="3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activeWritingStyle w:appName="MSWord" w:lang="ru-RU" w:vendorID="1" w:dllVersion="512" w:checkStyle="1"/>
  <w:proofState w:spelling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80A"/>
    <w:rsid w:val="000000CD"/>
    <w:rsid w:val="00000EB1"/>
    <w:rsid w:val="00002E99"/>
    <w:rsid w:val="00003DB6"/>
    <w:rsid w:val="00004A26"/>
    <w:rsid w:val="00004B61"/>
    <w:rsid w:val="00004D55"/>
    <w:rsid w:val="00007C52"/>
    <w:rsid w:val="00007CD4"/>
    <w:rsid w:val="000146B4"/>
    <w:rsid w:val="000209C6"/>
    <w:rsid w:val="000222A2"/>
    <w:rsid w:val="0002357D"/>
    <w:rsid w:val="00023F62"/>
    <w:rsid w:val="00024B02"/>
    <w:rsid w:val="00024D72"/>
    <w:rsid w:val="000257C9"/>
    <w:rsid w:val="00025A38"/>
    <w:rsid w:val="00026B77"/>
    <w:rsid w:val="00027442"/>
    <w:rsid w:val="00031A0D"/>
    <w:rsid w:val="00032ED9"/>
    <w:rsid w:val="00034426"/>
    <w:rsid w:val="000354E0"/>
    <w:rsid w:val="0003752A"/>
    <w:rsid w:val="00040381"/>
    <w:rsid w:val="00041A88"/>
    <w:rsid w:val="00042EA7"/>
    <w:rsid w:val="00043AA8"/>
    <w:rsid w:val="0004462B"/>
    <w:rsid w:val="000449D3"/>
    <w:rsid w:val="0004658F"/>
    <w:rsid w:val="00046915"/>
    <w:rsid w:val="000526FB"/>
    <w:rsid w:val="0005346D"/>
    <w:rsid w:val="00054391"/>
    <w:rsid w:val="00057827"/>
    <w:rsid w:val="000602E7"/>
    <w:rsid w:val="000612A2"/>
    <w:rsid w:val="000631F0"/>
    <w:rsid w:val="00064284"/>
    <w:rsid w:val="00064E6A"/>
    <w:rsid w:val="00065797"/>
    <w:rsid w:val="0006676C"/>
    <w:rsid w:val="000712D5"/>
    <w:rsid w:val="00074D70"/>
    <w:rsid w:val="000758B9"/>
    <w:rsid w:val="000777B0"/>
    <w:rsid w:val="00080373"/>
    <w:rsid w:val="00080A41"/>
    <w:rsid w:val="00082356"/>
    <w:rsid w:val="000842A1"/>
    <w:rsid w:val="0008437E"/>
    <w:rsid w:val="00087850"/>
    <w:rsid w:val="0009061F"/>
    <w:rsid w:val="0009093A"/>
    <w:rsid w:val="000914FC"/>
    <w:rsid w:val="00092150"/>
    <w:rsid w:val="0009238C"/>
    <w:rsid w:val="00093183"/>
    <w:rsid w:val="000934F8"/>
    <w:rsid w:val="0009435B"/>
    <w:rsid w:val="00094757"/>
    <w:rsid w:val="00094BF7"/>
    <w:rsid w:val="000975B8"/>
    <w:rsid w:val="000A0D62"/>
    <w:rsid w:val="000A1D9B"/>
    <w:rsid w:val="000A1F06"/>
    <w:rsid w:val="000A27FF"/>
    <w:rsid w:val="000A281B"/>
    <w:rsid w:val="000A311A"/>
    <w:rsid w:val="000A33B8"/>
    <w:rsid w:val="000B2830"/>
    <w:rsid w:val="000B3F20"/>
    <w:rsid w:val="000B5ABD"/>
    <w:rsid w:val="000B5BEE"/>
    <w:rsid w:val="000B7167"/>
    <w:rsid w:val="000B7424"/>
    <w:rsid w:val="000C23C4"/>
    <w:rsid w:val="000C255F"/>
    <w:rsid w:val="000C2B94"/>
    <w:rsid w:val="000C3506"/>
    <w:rsid w:val="000C3DE2"/>
    <w:rsid w:val="000D0F22"/>
    <w:rsid w:val="000D1BB7"/>
    <w:rsid w:val="000D3D48"/>
    <w:rsid w:val="000D5C07"/>
    <w:rsid w:val="000E1FAA"/>
    <w:rsid w:val="000E242D"/>
    <w:rsid w:val="000E2EB4"/>
    <w:rsid w:val="000E3A17"/>
    <w:rsid w:val="000E69CC"/>
    <w:rsid w:val="000F12AD"/>
    <w:rsid w:val="000F12EE"/>
    <w:rsid w:val="000F2424"/>
    <w:rsid w:val="000F354D"/>
    <w:rsid w:val="000F550F"/>
    <w:rsid w:val="000F5823"/>
    <w:rsid w:val="000F6346"/>
    <w:rsid w:val="000F63D1"/>
    <w:rsid w:val="001002A7"/>
    <w:rsid w:val="0010105A"/>
    <w:rsid w:val="001024E5"/>
    <w:rsid w:val="00102DAF"/>
    <w:rsid w:val="0010448E"/>
    <w:rsid w:val="0010544D"/>
    <w:rsid w:val="00106318"/>
    <w:rsid w:val="001069D2"/>
    <w:rsid w:val="00107631"/>
    <w:rsid w:val="0011161E"/>
    <w:rsid w:val="00111D3F"/>
    <w:rsid w:val="00112886"/>
    <w:rsid w:val="0011494C"/>
    <w:rsid w:val="0012426B"/>
    <w:rsid w:val="0012547C"/>
    <w:rsid w:val="001259D6"/>
    <w:rsid w:val="0012694A"/>
    <w:rsid w:val="0012720B"/>
    <w:rsid w:val="00131C60"/>
    <w:rsid w:val="00133BCB"/>
    <w:rsid w:val="00134754"/>
    <w:rsid w:val="00135767"/>
    <w:rsid w:val="00135C34"/>
    <w:rsid w:val="00136402"/>
    <w:rsid w:val="00136543"/>
    <w:rsid w:val="00137467"/>
    <w:rsid w:val="00137572"/>
    <w:rsid w:val="00141B92"/>
    <w:rsid w:val="00142172"/>
    <w:rsid w:val="00142C93"/>
    <w:rsid w:val="00144F4D"/>
    <w:rsid w:val="00150584"/>
    <w:rsid w:val="001506BA"/>
    <w:rsid w:val="00151E0C"/>
    <w:rsid w:val="001521BF"/>
    <w:rsid w:val="00152ABF"/>
    <w:rsid w:val="001536C6"/>
    <w:rsid w:val="00154062"/>
    <w:rsid w:val="0015758E"/>
    <w:rsid w:val="00160781"/>
    <w:rsid w:val="001650A5"/>
    <w:rsid w:val="00166028"/>
    <w:rsid w:val="0017079A"/>
    <w:rsid w:val="00171578"/>
    <w:rsid w:val="0017198D"/>
    <w:rsid w:val="001735E8"/>
    <w:rsid w:val="00174249"/>
    <w:rsid w:val="00174361"/>
    <w:rsid w:val="00174C89"/>
    <w:rsid w:val="00174C8A"/>
    <w:rsid w:val="00174D8A"/>
    <w:rsid w:val="00175F8E"/>
    <w:rsid w:val="001763AC"/>
    <w:rsid w:val="0018028B"/>
    <w:rsid w:val="001807FF"/>
    <w:rsid w:val="001812A5"/>
    <w:rsid w:val="00181409"/>
    <w:rsid w:val="00181C87"/>
    <w:rsid w:val="0018242E"/>
    <w:rsid w:val="001827D1"/>
    <w:rsid w:val="001830CA"/>
    <w:rsid w:val="00183A2B"/>
    <w:rsid w:val="00183F33"/>
    <w:rsid w:val="0018401A"/>
    <w:rsid w:val="001852F3"/>
    <w:rsid w:val="0018691F"/>
    <w:rsid w:val="00186BB4"/>
    <w:rsid w:val="00187BCF"/>
    <w:rsid w:val="00191476"/>
    <w:rsid w:val="00193918"/>
    <w:rsid w:val="001944A4"/>
    <w:rsid w:val="00194A6A"/>
    <w:rsid w:val="00195B19"/>
    <w:rsid w:val="00195FFE"/>
    <w:rsid w:val="0019637D"/>
    <w:rsid w:val="00197EE4"/>
    <w:rsid w:val="001A5604"/>
    <w:rsid w:val="001A5E66"/>
    <w:rsid w:val="001B4F59"/>
    <w:rsid w:val="001B5132"/>
    <w:rsid w:val="001B621A"/>
    <w:rsid w:val="001B6429"/>
    <w:rsid w:val="001B695B"/>
    <w:rsid w:val="001B730F"/>
    <w:rsid w:val="001C3DA8"/>
    <w:rsid w:val="001C487E"/>
    <w:rsid w:val="001C4A57"/>
    <w:rsid w:val="001C5337"/>
    <w:rsid w:val="001C5A0C"/>
    <w:rsid w:val="001D0499"/>
    <w:rsid w:val="001D12E7"/>
    <w:rsid w:val="001D2C52"/>
    <w:rsid w:val="001D2D39"/>
    <w:rsid w:val="001D3647"/>
    <w:rsid w:val="001D57AB"/>
    <w:rsid w:val="001D5B67"/>
    <w:rsid w:val="001D5BD9"/>
    <w:rsid w:val="001D5F8E"/>
    <w:rsid w:val="001D6DF2"/>
    <w:rsid w:val="001D707A"/>
    <w:rsid w:val="001D72AC"/>
    <w:rsid w:val="001E1971"/>
    <w:rsid w:val="001E1D47"/>
    <w:rsid w:val="001E2F00"/>
    <w:rsid w:val="001E31E9"/>
    <w:rsid w:val="001E7AE8"/>
    <w:rsid w:val="001E7B9A"/>
    <w:rsid w:val="001F085B"/>
    <w:rsid w:val="001F28CB"/>
    <w:rsid w:val="001F430F"/>
    <w:rsid w:val="001F73B2"/>
    <w:rsid w:val="00200092"/>
    <w:rsid w:val="00200AE8"/>
    <w:rsid w:val="0020143E"/>
    <w:rsid w:val="00202CE9"/>
    <w:rsid w:val="00203102"/>
    <w:rsid w:val="002079E9"/>
    <w:rsid w:val="00207EEA"/>
    <w:rsid w:val="00210681"/>
    <w:rsid w:val="002106B8"/>
    <w:rsid w:val="00211760"/>
    <w:rsid w:val="0021301E"/>
    <w:rsid w:val="0021416B"/>
    <w:rsid w:val="00216F52"/>
    <w:rsid w:val="00220D1A"/>
    <w:rsid w:val="00222E3C"/>
    <w:rsid w:val="00224DF2"/>
    <w:rsid w:val="0022611D"/>
    <w:rsid w:val="00226DC4"/>
    <w:rsid w:val="00227471"/>
    <w:rsid w:val="00227681"/>
    <w:rsid w:val="0023071C"/>
    <w:rsid w:val="00230BD9"/>
    <w:rsid w:val="00230F31"/>
    <w:rsid w:val="002318CC"/>
    <w:rsid w:val="002326C9"/>
    <w:rsid w:val="002335A7"/>
    <w:rsid w:val="00234A26"/>
    <w:rsid w:val="0023612C"/>
    <w:rsid w:val="002373B5"/>
    <w:rsid w:val="002373C0"/>
    <w:rsid w:val="00237B9B"/>
    <w:rsid w:val="00237DFD"/>
    <w:rsid w:val="00240E15"/>
    <w:rsid w:val="00241494"/>
    <w:rsid w:val="0024534C"/>
    <w:rsid w:val="00251182"/>
    <w:rsid w:val="00251CA0"/>
    <w:rsid w:val="002571B8"/>
    <w:rsid w:val="002636E6"/>
    <w:rsid w:val="00263985"/>
    <w:rsid w:val="00264AE5"/>
    <w:rsid w:val="00270457"/>
    <w:rsid w:val="00271A73"/>
    <w:rsid w:val="002734BE"/>
    <w:rsid w:val="002734DA"/>
    <w:rsid w:val="00273D8A"/>
    <w:rsid w:val="00273FCC"/>
    <w:rsid w:val="00274A7D"/>
    <w:rsid w:val="002751A8"/>
    <w:rsid w:val="0027529F"/>
    <w:rsid w:val="00276B6C"/>
    <w:rsid w:val="00277C58"/>
    <w:rsid w:val="002816F6"/>
    <w:rsid w:val="002823BD"/>
    <w:rsid w:val="00283A63"/>
    <w:rsid w:val="00283C64"/>
    <w:rsid w:val="00283E39"/>
    <w:rsid w:val="00284177"/>
    <w:rsid w:val="0028447D"/>
    <w:rsid w:val="00285966"/>
    <w:rsid w:val="00290E74"/>
    <w:rsid w:val="00290FFC"/>
    <w:rsid w:val="0029131C"/>
    <w:rsid w:val="00291C64"/>
    <w:rsid w:val="00293029"/>
    <w:rsid w:val="0029337E"/>
    <w:rsid w:val="002935AE"/>
    <w:rsid w:val="0029434F"/>
    <w:rsid w:val="00294ED5"/>
    <w:rsid w:val="00297C9A"/>
    <w:rsid w:val="002A0DF0"/>
    <w:rsid w:val="002A22B3"/>
    <w:rsid w:val="002A2FC0"/>
    <w:rsid w:val="002A30C3"/>
    <w:rsid w:val="002A3138"/>
    <w:rsid w:val="002A582E"/>
    <w:rsid w:val="002A584B"/>
    <w:rsid w:val="002A7673"/>
    <w:rsid w:val="002B1441"/>
    <w:rsid w:val="002B1B38"/>
    <w:rsid w:val="002B1FA9"/>
    <w:rsid w:val="002B24B2"/>
    <w:rsid w:val="002B302F"/>
    <w:rsid w:val="002B6255"/>
    <w:rsid w:val="002B6D67"/>
    <w:rsid w:val="002C00EC"/>
    <w:rsid w:val="002C046C"/>
    <w:rsid w:val="002C07F4"/>
    <w:rsid w:val="002C0DFD"/>
    <w:rsid w:val="002C1002"/>
    <w:rsid w:val="002C3D66"/>
    <w:rsid w:val="002C579F"/>
    <w:rsid w:val="002C6912"/>
    <w:rsid w:val="002C6924"/>
    <w:rsid w:val="002D0DDB"/>
    <w:rsid w:val="002D0F0D"/>
    <w:rsid w:val="002D110C"/>
    <w:rsid w:val="002D208B"/>
    <w:rsid w:val="002D21B7"/>
    <w:rsid w:val="002D5AEA"/>
    <w:rsid w:val="002E25C7"/>
    <w:rsid w:val="002E29B8"/>
    <w:rsid w:val="002E3278"/>
    <w:rsid w:val="002E46B9"/>
    <w:rsid w:val="002E4862"/>
    <w:rsid w:val="002E4C44"/>
    <w:rsid w:val="002E5316"/>
    <w:rsid w:val="002E6F45"/>
    <w:rsid w:val="002F2E9C"/>
    <w:rsid w:val="002F3126"/>
    <w:rsid w:val="002F3561"/>
    <w:rsid w:val="002F3AD4"/>
    <w:rsid w:val="002F524A"/>
    <w:rsid w:val="002F5FB3"/>
    <w:rsid w:val="002F6AD5"/>
    <w:rsid w:val="002F7991"/>
    <w:rsid w:val="002F7FE7"/>
    <w:rsid w:val="00300B51"/>
    <w:rsid w:val="00301D64"/>
    <w:rsid w:val="00302107"/>
    <w:rsid w:val="003045E8"/>
    <w:rsid w:val="003057B1"/>
    <w:rsid w:val="003067F8"/>
    <w:rsid w:val="00307B37"/>
    <w:rsid w:val="003100EA"/>
    <w:rsid w:val="00310296"/>
    <w:rsid w:val="00310B4A"/>
    <w:rsid w:val="003115EB"/>
    <w:rsid w:val="003134FA"/>
    <w:rsid w:val="003147C1"/>
    <w:rsid w:val="00315ED4"/>
    <w:rsid w:val="00316E9C"/>
    <w:rsid w:val="00317B83"/>
    <w:rsid w:val="003208BF"/>
    <w:rsid w:val="00320D4B"/>
    <w:rsid w:val="003225D0"/>
    <w:rsid w:val="00323756"/>
    <w:rsid w:val="00324D15"/>
    <w:rsid w:val="003258E9"/>
    <w:rsid w:val="0033042C"/>
    <w:rsid w:val="00335523"/>
    <w:rsid w:val="0033607D"/>
    <w:rsid w:val="003368C1"/>
    <w:rsid w:val="00342C91"/>
    <w:rsid w:val="00343950"/>
    <w:rsid w:val="00343BF2"/>
    <w:rsid w:val="00344E1D"/>
    <w:rsid w:val="00345D38"/>
    <w:rsid w:val="00346BE5"/>
    <w:rsid w:val="00346CD8"/>
    <w:rsid w:val="00347BBC"/>
    <w:rsid w:val="003548B6"/>
    <w:rsid w:val="00360222"/>
    <w:rsid w:val="00360F1F"/>
    <w:rsid w:val="0036182E"/>
    <w:rsid w:val="0036345F"/>
    <w:rsid w:val="00363A68"/>
    <w:rsid w:val="003642D6"/>
    <w:rsid w:val="00365866"/>
    <w:rsid w:val="003658A3"/>
    <w:rsid w:val="003717C6"/>
    <w:rsid w:val="0037198E"/>
    <w:rsid w:val="003729EF"/>
    <w:rsid w:val="00375765"/>
    <w:rsid w:val="003801C6"/>
    <w:rsid w:val="0038024D"/>
    <w:rsid w:val="00380B0F"/>
    <w:rsid w:val="00381872"/>
    <w:rsid w:val="00382116"/>
    <w:rsid w:val="003833A2"/>
    <w:rsid w:val="00384D96"/>
    <w:rsid w:val="00387439"/>
    <w:rsid w:val="003907AC"/>
    <w:rsid w:val="003927EC"/>
    <w:rsid w:val="003933EC"/>
    <w:rsid w:val="003969FA"/>
    <w:rsid w:val="003A0CBB"/>
    <w:rsid w:val="003A2F0F"/>
    <w:rsid w:val="003A3C9E"/>
    <w:rsid w:val="003A415A"/>
    <w:rsid w:val="003A7DCC"/>
    <w:rsid w:val="003B1948"/>
    <w:rsid w:val="003B28FE"/>
    <w:rsid w:val="003B38D8"/>
    <w:rsid w:val="003B3EA7"/>
    <w:rsid w:val="003B446E"/>
    <w:rsid w:val="003B5AC7"/>
    <w:rsid w:val="003B67D3"/>
    <w:rsid w:val="003C0337"/>
    <w:rsid w:val="003C304D"/>
    <w:rsid w:val="003C3B35"/>
    <w:rsid w:val="003C5B28"/>
    <w:rsid w:val="003C7F50"/>
    <w:rsid w:val="003D09BE"/>
    <w:rsid w:val="003D47AC"/>
    <w:rsid w:val="003D4D94"/>
    <w:rsid w:val="003D56F0"/>
    <w:rsid w:val="003D58A1"/>
    <w:rsid w:val="003D5AC5"/>
    <w:rsid w:val="003D6AA9"/>
    <w:rsid w:val="003D77DB"/>
    <w:rsid w:val="003D7B16"/>
    <w:rsid w:val="003E1351"/>
    <w:rsid w:val="003E1DCE"/>
    <w:rsid w:val="003E520A"/>
    <w:rsid w:val="003E570F"/>
    <w:rsid w:val="003E5EC0"/>
    <w:rsid w:val="003F178E"/>
    <w:rsid w:val="003F22CD"/>
    <w:rsid w:val="003F42D5"/>
    <w:rsid w:val="003F634C"/>
    <w:rsid w:val="00400414"/>
    <w:rsid w:val="00400DB0"/>
    <w:rsid w:val="0040148D"/>
    <w:rsid w:val="00401D1E"/>
    <w:rsid w:val="00402515"/>
    <w:rsid w:val="004074AA"/>
    <w:rsid w:val="00410720"/>
    <w:rsid w:val="00410B97"/>
    <w:rsid w:val="004122F6"/>
    <w:rsid w:val="00415905"/>
    <w:rsid w:val="00416A47"/>
    <w:rsid w:val="004178E3"/>
    <w:rsid w:val="0042113F"/>
    <w:rsid w:val="0042151F"/>
    <w:rsid w:val="0042392B"/>
    <w:rsid w:val="00427716"/>
    <w:rsid w:val="0043040A"/>
    <w:rsid w:val="00435EC1"/>
    <w:rsid w:val="00440C05"/>
    <w:rsid w:val="004410DF"/>
    <w:rsid w:val="00441840"/>
    <w:rsid w:val="00444291"/>
    <w:rsid w:val="00445008"/>
    <w:rsid w:val="004456F4"/>
    <w:rsid w:val="004467E9"/>
    <w:rsid w:val="00447587"/>
    <w:rsid w:val="00450598"/>
    <w:rsid w:val="004530DF"/>
    <w:rsid w:val="0045320C"/>
    <w:rsid w:val="0045388D"/>
    <w:rsid w:val="004564FA"/>
    <w:rsid w:val="0045788B"/>
    <w:rsid w:val="00460A0A"/>
    <w:rsid w:val="00460D45"/>
    <w:rsid w:val="00460E1D"/>
    <w:rsid w:val="00463870"/>
    <w:rsid w:val="00464271"/>
    <w:rsid w:val="00464C68"/>
    <w:rsid w:val="004651A8"/>
    <w:rsid w:val="004662D3"/>
    <w:rsid w:val="004678FF"/>
    <w:rsid w:val="0047063D"/>
    <w:rsid w:val="00470756"/>
    <w:rsid w:val="004717E7"/>
    <w:rsid w:val="00472A12"/>
    <w:rsid w:val="004735E0"/>
    <w:rsid w:val="00474466"/>
    <w:rsid w:val="004775D6"/>
    <w:rsid w:val="00477AED"/>
    <w:rsid w:val="00477C9B"/>
    <w:rsid w:val="00480BE5"/>
    <w:rsid w:val="0048306F"/>
    <w:rsid w:val="004862F4"/>
    <w:rsid w:val="00486F29"/>
    <w:rsid w:val="00487D1A"/>
    <w:rsid w:val="0049086B"/>
    <w:rsid w:val="00491276"/>
    <w:rsid w:val="00492490"/>
    <w:rsid w:val="00492AAC"/>
    <w:rsid w:val="00492EC8"/>
    <w:rsid w:val="0049305F"/>
    <w:rsid w:val="00495660"/>
    <w:rsid w:val="00495A01"/>
    <w:rsid w:val="004968E1"/>
    <w:rsid w:val="004A0C94"/>
    <w:rsid w:val="004A13D4"/>
    <w:rsid w:val="004A1643"/>
    <w:rsid w:val="004A3B3A"/>
    <w:rsid w:val="004A478F"/>
    <w:rsid w:val="004A7E9C"/>
    <w:rsid w:val="004B0517"/>
    <w:rsid w:val="004B0961"/>
    <w:rsid w:val="004B1328"/>
    <w:rsid w:val="004B13B5"/>
    <w:rsid w:val="004B214C"/>
    <w:rsid w:val="004B29F7"/>
    <w:rsid w:val="004B37D1"/>
    <w:rsid w:val="004B37D4"/>
    <w:rsid w:val="004B3EA9"/>
    <w:rsid w:val="004B4071"/>
    <w:rsid w:val="004B68DB"/>
    <w:rsid w:val="004C0B1A"/>
    <w:rsid w:val="004C2B07"/>
    <w:rsid w:val="004C4579"/>
    <w:rsid w:val="004C4BDC"/>
    <w:rsid w:val="004C6304"/>
    <w:rsid w:val="004C68D9"/>
    <w:rsid w:val="004C6969"/>
    <w:rsid w:val="004C7B0C"/>
    <w:rsid w:val="004D257C"/>
    <w:rsid w:val="004D373B"/>
    <w:rsid w:val="004D3AD9"/>
    <w:rsid w:val="004D3E72"/>
    <w:rsid w:val="004D5D7E"/>
    <w:rsid w:val="004D6387"/>
    <w:rsid w:val="004D6E0F"/>
    <w:rsid w:val="004D7F41"/>
    <w:rsid w:val="004E0BBF"/>
    <w:rsid w:val="004E48D0"/>
    <w:rsid w:val="004E7620"/>
    <w:rsid w:val="004E7797"/>
    <w:rsid w:val="004E77C8"/>
    <w:rsid w:val="004E79C0"/>
    <w:rsid w:val="004F011F"/>
    <w:rsid w:val="004F0A00"/>
    <w:rsid w:val="004F12AE"/>
    <w:rsid w:val="004F1B59"/>
    <w:rsid w:val="004F3771"/>
    <w:rsid w:val="004F4DA6"/>
    <w:rsid w:val="004F5D33"/>
    <w:rsid w:val="004F713D"/>
    <w:rsid w:val="00501F58"/>
    <w:rsid w:val="005039DF"/>
    <w:rsid w:val="00504181"/>
    <w:rsid w:val="00512AC8"/>
    <w:rsid w:val="00513B95"/>
    <w:rsid w:val="00514507"/>
    <w:rsid w:val="0051475D"/>
    <w:rsid w:val="0051475E"/>
    <w:rsid w:val="005151D8"/>
    <w:rsid w:val="005170FC"/>
    <w:rsid w:val="005175F2"/>
    <w:rsid w:val="00517FE1"/>
    <w:rsid w:val="00521626"/>
    <w:rsid w:val="005222D7"/>
    <w:rsid w:val="00524B8B"/>
    <w:rsid w:val="00525AE6"/>
    <w:rsid w:val="00525EB7"/>
    <w:rsid w:val="00525FFB"/>
    <w:rsid w:val="00531F87"/>
    <w:rsid w:val="005326C7"/>
    <w:rsid w:val="00532DEB"/>
    <w:rsid w:val="005342FB"/>
    <w:rsid w:val="0054059C"/>
    <w:rsid w:val="005408D1"/>
    <w:rsid w:val="0054107B"/>
    <w:rsid w:val="0054292D"/>
    <w:rsid w:val="00543559"/>
    <w:rsid w:val="0054753C"/>
    <w:rsid w:val="00547816"/>
    <w:rsid w:val="00550B52"/>
    <w:rsid w:val="00552264"/>
    <w:rsid w:val="00553A0D"/>
    <w:rsid w:val="00553C9B"/>
    <w:rsid w:val="00554647"/>
    <w:rsid w:val="005551C4"/>
    <w:rsid w:val="005564B0"/>
    <w:rsid w:val="00557CEF"/>
    <w:rsid w:val="005613F2"/>
    <w:rsid w:val="00561A50"/>
    <w:rsid w:val="00561B89"/>
    <w:rsid w:val="00562EE8"/>
    <w:rsid w:val="0056360A"/>
    <w:rsid w:val="00564DC9"/>
    <w:rsid w:val="005669BB"/>
    <w:rsid w:val="00567130"/>
    <w:rsid w:val="00570BEF"/>
    <w:rsid w:val="00571C72"/>
    <w:rsid w:val="005737B4"/>
    <w:rsid w:val="005767FE"/>
    <w:rsid w:val="0058059C"/>
    <w:rsid w:val="00580879"/>
    <w:rsid w:val="00580C65"/>
    <w:rsid w:val="00582207"/>
    <w:rsid w:val="00583B36"/>
    <w:rsid w:val="00583DF6"/>
    <w:rsid w:val="00584AB7"/>
    <w:rsid w:val="005861C6"/>
    <w:rsid w:val="00586566"/>
    <w:rsid w:val="005872DA"/>
    <w:rsid w:val="00587B64"/>
    <w:rsid w:val="00592FA2"/>
    <w:rsid w:val="0059321D"/>
    <w:rsid w:val="005936CF"/>
    <w:rsid w:val="00594C52"/>
    <w:rsid w:val="00595C0E"/>
    <w:rsid w:val="00595E78"/>
    <w:rsid w:val="00597539"/>
    <w:rsid w:val="00597E8A"/>
    <w:rsid w:val="005A10AE"/>
    <w:rsid w:val="005A15AB"/>
    <w:rsid w:val="005A524A"/>
    <w:rsid w:val="005A54B0"/>
    <w:rsid w:val="005A6A4B"/>
    <w:rsid w:val="005A74C6"/>
    <w:rsid w:val="005B2535"/>
    <w:rsid w:val="005B25EA"/>
    <w:rsid w:val="005B4CAB"/>
    <w:rsid w:val="005B5661"/>
    <w:rsid w:val="005B5922"/>
    <w:rsid w:val="005B6460"/>
    <w:rsid w:val="005B6F6C"/>
    <w:rsid w:val="005B75C7"/>
    <w:rsid w:val="005C07A0"/>
    <w:rsid w:val="005C4884"/>
    <w:rsid w:val="005C54FD"/>
    <w:rsid w:val="005C6CC4"/>
    <w:rsid w:val="005D00CE"/>
    <w:rsid w:val="005D1739"/>
    <w:rsid w:val="005D1796"/>
    <w:rsid w:val="005D37D6"/>
    <w:rsid w:val="005D5EBB"/>
    <w:rsid w:val="005D61CA"/>
    <w:rsid w:val="005D6262"/>
    <w:rsid w:val="005E0162"/>
    <w:rsid w:val="005E2C24"/>
    <w:rsid w:val="005E66F7"/>
    <w:rsid w:val="005E69A0"/>
    <w:rsid w:val="005E704C"/>
    <w:rsid w:val="005E724C"/>
    <w:rsid w:val="005E7E0F"/>
    <w:rsid w:val="005F0087"/>
    <w:rsid w:val="005F24DD"/>
    <w:rsid w:val="005F4EA1"/>
    <w:rsid w:val="005F596D"/>
    <w:rsid w:val="005F7365"/>
    <w:rsid w:val="005F7E2E"/>
    <w:rsid w:val="00601CEC"/>
    <w:rsid w:val="00602521"/>
    <w:rsid w:val="006025B0"/>
    <w:rsid w:val="006026DD"/>
    <w:rsid w:val="00604456"/>
    <w:rsid w:val="00605ABA"/>
    <w:rsid w:val="00607742"/>
    <w:rsid w:val="00607F93"/>
    <w:rsid w:val="00611490"/>
    <w:rsid w:val="00612730"/>
    <w:rsid w:val="006127BA"/>
    <w:rsid w:val="00612A03"/>
    <w:rsid w:val="006140AF"/>
    <w:rsid w:val="00614E2E"/>
    <w:rsid w:val="00616043"/>
    <w:rsid w:val="006212D6"/>
    <w:rsid w:val="00621556"/>
    <w:rsid w:val="00621E0C"/>
    <w:rsid w:val="00622167"/>
    <w:rsid w:val="00624157"/>
    <w:rsid w:val="00626E59"/>
    <w:rsid w:val="00630135"/>
    <w:rsid w:val="00631B78"/>
    <w:rsid w:val="00637249"/>
    <w:rsid w:val="00640D0B"/>
    <w:rsid w:val="00642EE8"/>
    <w:rsid w:val="006439EE"/>
    <w:rsid w:val="00643E26"/>
    <w:rsid w:val="00645A26"/>
    <w:rsid w:val="00646188"/>
    <w:rsid w:val="00650AC5"/>
    <w:rsid w:val="00655B81"/>
    <w:rsid w:val="0066047C"/>
    <w:rsid w:val="00660BD5"/>
    <w:rsid w:val="00663F63"/>
    <w:rsid w:val="0066480C"/>
    <w:rsid w:val="00664F05"/>
    <w:rsid w:val="00665CFC"/>
    <w:rsid w:val="00666603"/>
    <w:rsid w:val="006668FC"/>
    <w:rsid w:val="00673A1A"/>
    <w:rsid w:val="00674094"/>
    <w:rsid w:val="00676FB6"/>
    <w:rsid w:val="00680785"/>
    <w:rsid w:val="00680F9E"/>
    <w:rsid w:val="006810EA"/>
    <w:rsid w:val="006814B3"/>
    <w:rsid w:val="00681EA5"/>
    <w:rsid w:val="00684DEF"/>
    <w:rsid w:val="00685906"/>
    <w:rsid w:val="00685CA0"/>
    <w:rsid w:val="00685DF0"/>
    <w:rsid w:val="00686780"/>
    <w:rsid w:val="006872C7"/>
    <w:rsid w:val="00690426"/>
    <w:rsid w:val="00690A3A"/>
    <w:rsid w:val="00690A46"/>
    <w:rsid w:val="00692EAB"/>
    <w:rsid w:val="00693D8B"/>
    <w:rsid w:val="006950E6"/>
    <w:rsid w:val="00696359"/>
    <w:rsid w:val="00696D05"/>
    <w:rsid w:val="00697742"/>
    <w:rsid w:val="006A074A"/>
    <w:rsid w:val="006A2850"/>
    <w:rsid w:val="006A2881"/>
    <w:rsid w:val="006A2C9E"/>
    <w:rsid w:val="006A5E80"/>
    <w:rsid w:val="006B155C"/>
    <w:rsid w:val="006B1922"/>
    <w:rsid w:val="006B2D5D"/>
    <w:rsid w:val="006B4720"/>
    <w:rsid w:val="006B62DB"/>
    <w:rsid w:val="006B6BAB"/>
    <w:rsid w:val="006B74A0"/>
    <w:rsid w:val="006C0E1A"/>
    <w:rsid w:val="006C14FA"/>
    <w:rsid w:val="006C2082"/>
    <w:rsid w:val="006C5418"/>
    <w:rsid w:val="006D052E"/>
    <w:rsid w:val="006D06D0"/>
    <w:rsid w:val="006D4591"/>
    <w:rsid w:val="006D4E4D"/>
    <w:rsid w:val="006D58E0"/>
    <w:rsid w:val="006D5C65"/>
    <w:rsid w:val="006D6008"/>
    <w:rsid w:val="006D6F4E"/>
    <w:rsid w:val="006D757D"/>
    <w:rsid w:val="006E37DD"/>
    <w:rsid w:val="006E5405"/>
    <w:rsid w:val="006E5ACB"/>
    <w:rsid w:val="006E668E"/>
    <w:rsid w:val="006E6A06"/>
    <w:rsid w:val="006F02DB"/>
    <w:rsid w:val="006F1748"/>
    <w:rsid w:val="006F2037"/>
    <w:rsid w:val="006F271D"/>
    <w:rsid w:val="006F342E"/>
    <w:rsid w:val="006F56C7"/>
    <w:rsid w:val="006F5812"/>
    <w:rsid w:val="0070150F"/>
    <w:rsid w:val="00701DF1"/>
    <w:rsid w:val="00702458"/>
    <w:rsid w:val="00705301"/>
    <w:rsid w:val="00707F62"/>
    <w:rsid w:val="00710900"/>
    <w:rsid w:val="00712B3D"/>
    <w:rsid w:val="00713DB0"/>
    <w:rsid w:val="00714547"/>
    <w:rsid w:val="0071526D"/>
    <w:rsid w:val="007153BA"/>
    <w:rsid w:val="00715468"/>
    <w:rsid w:val="00715937"/>
    <w:rsid w:val="00716133"/>
    <w:rsid w:val="007166E7"/>
    <w:rsid w:val="00720396"/>
    <w:rsid w:val="0072228E"/>
    <w:rsid w:val="00723FAF"/>
    <w:rsid w:val="0072412E"/>
    <w:rsid w:val="00725483"/>
    <w:rsid w:val="00725AC3"/>
    <w:rsid w:val="007277F4"/>
    <w:rsid w:val="00730A6C"/>
    <w:rsid w:val="007316D4"/>
    <w:rsid w:val="00731C81"/>
    <w:rsid w:val="0073258C"/>
    <w:rsid w:val="00732C0D"/>
    <w:rsid w:val="007373BE"/>
    <w:rsid w:val="007377A9"/>
    <w:rsid w:val="007378F2"/>
    <w:rsid w:val="0074026B"/>
    <w:rsid w:val="007403E3"/>
    <w:rsid w:val="00741A6A"/>
    <w:rsid w:val="00742D53"/>
    <w:rsid w:val="00743E9B"/>
    <w:rsid w:val="00744E85"/>
    <w:rsid w:val="0074506C"/>
    <w:rsid w:val="00745C28"/>
    <w:rsid w:val="007475DA"/>
    <w:rsid w:val="00751BCD"/>
    <w:rsid w:val="00751E46"/>
    <w:rsid w:val="0075266D"/>
    <w:rsid w:val="00754922"/>
    <w:rsid w:val="007563F3"/>
    <w:rsid w:val="00756D13"/>
    <w:rsid w:val="00757777"/>
    <w:rsid w:val="00760094"/>
    <w:rsid w:val="00760763"/>
    <w:rsid w:val="00760A37"/>
    <w:rsid w:val="00761489"/>
    <w:rsid w:val="00762AC4"/>
    <w:rsid w:val="0076475C"/>
    <w:rsid w:val="00764868"/>
    <w:rsid w:val="00765FCC"/>
    <w:rsid w:val="00766415"/>
    <w:rsid w:val="00766B2A"/>
    <w:rsid w:val="00770FD4"/>
    <w:rsid w:val="00775196"/>
    <w:rsid w:val="007756E8"/>
    <w:rsid w:val="00776E56"/>
    <w:rsid w:val="00777A00"/>
    <w:rsid w:val="00777CF0"/>
    <w:rsid w:val="0078030D"/>
    <w:rsid w:val="0078104F"/>
    <w:rsid w:val="007811ED"/>
    <w:rsid w:val="007865E1"/>
    <w:rsid w:val="00786C64"/>
    <w:rsid w:val="00790005"/>
    <w:rsid w:val="0079024F"/>
    <w:rsid w:val="00791C0B"/>
    <w:rsid w:val="00792060"/>
    <w:rsid w:val="007926D5"/>
    <w:rsid w:val="00792792"/>
    <w:rsid w:val="007927FE"/>
    <w:rsid w:val="007936C9"/>
    <w:rsid w:val="00794611"/>
    <w:rsid w:val="00795C07"/>
    <w:rsid w:val="00797ACC"/>
    <w:rsid w:val="00797DDB"/>
    <w:rsid w:val="007A0366"/>
    <w:rsid w:val="007A07A0"/>
    <w:rsid w:val="007A3A06"/>
    <w:rsid w:val="007A4A78"/>
    <w:rsid w:val="007A676B"/>
    <w:rsid w:val="007A7171"/>
    <w:rsid w:val="007A77AD"/>
    <w:rsid w:val="007B0C36"/>
    <w:rsid w:val="007B3A86"/>
    <w:rsid w:val="007B3B20"/>
    <w:rsid w:val="007B3FF5"/>
    <w:rsid w:val="007B5B47"/>
    <w:rsid w:val="007B5C44"/>
    <w:rsid w:val="007C0CAF"/>
    <w:rsid w:val="007C0D42"/>
    <w:rsid w:val="007C1A82"/>
    <w:rsid w:val="007C2FF6"/>
    <w:rsid w:val="007C4272"/>
    <w:rsid w:val="007C5627"/>
    <w:rsid w:val="007C66B4"/>
    <w:rsid w:val="007C692C"/>
    <w:rsid w:val="007D1D74"/>
    <w:rsid w:val="007D2863"/>
    <w:rsid w:val="007D349B"/>
    <w:rsid w:val="007D37ED"/>
    <w:rsid w:val="007D38BA"/>
    <w:rsid w:val="007D4246"/>
    <w:rsid w:val="007D5AAA"/>
    <w:rsid w:val="007D74F3"/>
    <w:rsid w:val="007D7615"/>
    <w:rsid w:val="007E0F9D"/>
    <w:rsid w:val="007E195C"/>
    <w:rsid w:val="007E1B85"/>
    <w:rsid w:val="007E5FA3"/>
    <w:rsid w:val="007E640B"/>
    <w:rsid w:val="007E65F6"/>
    <w:rsid w:val="007E7A1E"/>
    <w:rsid w:val="007E7A59"/>
    <w:rsid w:val="007F2D81"/>
    <w:rsid w:val="007F5026"/>
    <w:rsid w:val="007F5DA6"/>
    <w:rsid w:val="007F74B6"/>
    <w:rsid w:val="00800A10"/>
    <w:rsid w:val="008010F8"/>
    <w:rsid w:val="00802089"/>
    <w:rsid w:val="0080702A"/>
    <w:rsid w:val="00811D50"/>
    <w:rsid w:val="00811D8E"/>
    <w:rsid w:val="00813435"/>
    <w:rsid w:val="008136D3"/>
    <w:rsid w:val="008167A7"/>
    <w:rsid w:val="00816BB8"/>
    <w:rsid w:val="00816D24"/>
    <w:rsid w:val="00820928"/>
    <w:rsid w:val="00820B9D"/>
    <w:rsid w:val="008217D3"/>
    <w:rsid w:val="008219DD"/>
    <w:rsid w:val="00821CB7"/>
    <w:rsid w:val="008226E0"/>
    <w:rsid w:val="0082341D"/>
    <w:rsid w:val="00823A82"/>
    <w:rsid w:val="00823CCE"/>
    <w:rsid w:val="008262F1"/>
    <w:rsid w:val="00826B78"/>
    <w:rsid w:val="00827552"/>
    <w:rsid w:val="00827F6A"/>
    <w:rsid w:val="00831C58"/>
    <w:rsid w:val="00831D55"/>
    <w:rsid w:val="00833917"/>
    <w:rsid w:val="00835793"/>
    <w:rsid w:val="0084027A"/>
    <w:rsid w:val="00842839"/>
    <w:rsid w:val="00843491"/>
    <w:rsid w:val="008455CE"/>
    <w:rsid w:val="008463B0"/>
    <w:rsid w:val="00847E5F"/>
    <w:rsid w:val="00847FDD"/>
    <w:rsid w:val="008500C2"/>
    <w:rsid w:val="00851684"/>
    <w:rsid w:val="008535B8"/>
    <w:rsid w:val="00855987"/>
    <w:rsid w:val="00857148"/>
    <w:rsid w:val="008605DF"/>
    <w:rsid w:val="0086153A"/>
    <w:rsid w:val="00863B6D"/>
    <w:rsid w:val="008641E3"/>
    <w:rsid w:val="00864C7F"/>
    <w:rsid w:val="0086509F"/>
    <w:rsid w:val="0086554E"/>
    <w:rsid w:val="00870420"/>
    <w:rsid w:val="00871801"/>
    <w:rsid w:val="00871EBC"/>
    <w:rsid w:val="00873083"/>
    <w:rsid w:val="0087518A"/>
    <w:rsid w:val="00877978"/>
    <w:rsid w:val="00877D42"/>
    <w:rsid w:val="00881DF1"/>
    <w:rsid w:val="00882972"/>
    <w:rsid w:val="00882B1D"/>
    <w:rsid w:val="008861AD"/>
    <w:rsid w:val="00887148"/>
    <w:rsid w:val="008878B4"/>
    <w:rsid w:val="00887A5E"/>
    <w:rsid w:val="00890B40"/>
    <w:rsid w:val="00891E95"/>
    <w:rsid w:val="00894967"/>
    <w:rsid w:val="00894BA5"/>
    <w:rsid w:val="00895379"/>
    <w:rsid w:val="00896602"/>
    <w:rsid w:val="00896A7C"/>
    <w:rsid w:val="008A00DA"/>
    <w:rsid w:val="008A6122"/>
    <w:rsid w:val="008A6EC7"/>
    <w:rsid w:val="008B04B0"/>
    <w:rsid w:val="008B089C"/>
    <w:rsid w:val="008B0948"/>
    <w:rsid w:val="008B16E0"/>
    <w:rsid w:val="008B1A49"/>
    <w:rsid w:val="008B1D5A"/>
    <w:rsid w:val="008B32E4"/>
    <w:rsid w:val="008B4959"/>
    <w:rsid w:val="008B4A73"/>
    <w:rsid w:val="008B7097"/>
    <w:rsid w:val="008B73FE"/>
    <w:rsid w:val="008B77CD"/>
    <w:rsid w:val="008C1D8F"/>
    <w:rsid w:val="008C284B"/>
    <w:rsid w:val="008C2EAF"/>
    <w:rsid w:val="008C4399"/>
    <w:rsid w:val="008C6604"/>
    <w:rsid w:val="008C695A"/>
    <w:rsid w:val="008C709E"/>
    <w:rsid w:val="008D2B28"/>
    <w:rsid w:val="008D37A9"/>
    <w:rsid w:val="008D37CD"/>
    <w:rsid w:val="008D49C1"/>
    <w:rsid w:val="008D5197"/>
    <w:rsid w:val="008D5AA6"/>
    <w:rsid w:val="008E0B94"/>
    <w:rsid w:val="008E0EDB"/>
    <w:rsid w:val="008E116A"/>
    <w:rsid w:val="008E1379"/>
    <w:rsid w:val="008E2B41"/>
    <w:rsid w:val="008E34DF"/>
    <w:rsid w:val="008E43DE"/>
    <w:rsid w:val="008E43F8"/>
    <w:rsid w:val="008E4AAB"/>
    <w:rsid w:val="008E5526"/>
    <w:rsid w:val="008E5F38"/>
    <w:rsid w:val="008E6186"/>
    <w:rsid w:val="008E6381"/>
    <w:rsid w:val="008E6A5B"/>
    <w:rsid w:val="008F03E1"/>
    <w:rsid w:val="008F0418"/>
    <w:rsid w:val="008F1CD5"/>
    <w:rsid w:val="008F1F88"/>
    <w:rsid w:val="008F2FD2"/>
    <w:rsid w:val="008F3B16"/>
    <w:rsid w:val="008F3BAA"/>
    <w:rsid w:val="008F5120"/>
    <w:rsid w:val="008F7065"/>
    <w:rsid w:val="009004BB"/>
    <w:rsid w:val="00901811"/>
    <w:rsid w:val="009020DF"/>
    <w:rsid w:val="00906F33"/>
    <w:rsid w:val="0090735A"/>
    <w:rsid w:val="009077E4"/>
    <w:rsid w:val="009100D7"/>
    <w:rsid w:val="0091031F"/>
    <w:rsid w:val="009115CA"/>
    <w:rsid w:val="00912F91"/>
    <w:rsid w:val="00913408"/>
    <w:rsid w:val="00913D60"/>
    <w:rsid w:val="00913E40"/>
    <w:rsid w:val="0091558D"/>
    <w:rsid w:val="00915A79"/>
    <w:rsid w:val="00915E08"/>
    <w:rsid w:val="00916799"/>
    <w:rsid w:val="00916BF6"/>
    <w:rsid w:val="00920BA6"/>
    <w:rsid w:val="009229DB"/>
    <w:rsid w:val="00922DB4"/>
    <w:rsid w:val="009253D1"/>
    <w:rsid w:val="00925885"/>
    <w:rsid w:val="00930BA2"/>
    <w:rsid w:val="009315C5"/>
    <w:rsid w:val="009325F8"/>
    <w:rsid w:val="00932A2B"/>
    <w:rsid w:val="00932E03"/>
    <w:rsid w:val="00933878"/>
    <w:rsid w:val="009366FE"/>
    <w:rsid w:val="00937389"/>
    <w:rsid w:val="00937ABC"/>
    <w:rsid w:val="00937F38"/>
    <w:rsid w:val="0094058D"/>
    <w:rsid w:val="00940ADF"/>
    <w:rsid w:val="00941312"/>
    <w:rsid w:val="009418E2"/>
    <w:rsid w:val="00941C85"/>
    <w:rsid w:val="0094321C"/>
    <w:rsid w:val="009448F3"/>
    <w:rsid w:val="00944DBC"/>
    <w:rsid w:val="009477CE"/>
    <w:rsid w:val="0095055E"/>
    <w:rsid w:val="009505B9"/>
    <w:rsid w:val="00951024"/>
    <w:rsid w:val="00951C3D"/>
    <w:rsid w:val="009529E8"/>
    <w:rsid w:val="00952A10"/>
    <w:rsid w:val="00953C3E"/>
    <w:rsid w:val="009555AB"/>
    <w:rsid w:val="00955B01"/>
    <w:rsid w:val="0095753E"/>
    <w:rsid w:val="00961640"/>
    <w:rsid w:val="00963030"/>
    <w:rsid w:val="009634DC"/>
    <w:rsid w:val="00963626"/>
    <w:rsid w:val="00965E52"/>
    <w:rsid w:val="009668D0"/>
    <w:rsid w:val="009677E4"/>
    <w:rsid w:val="009678FB"/>
    <w:rsid w:val="0097075A"/>
    <w:rsid w:val="00973727"/>
    <w:rsid w:val="009752DA"/>
    <w:rsid w:val="009754C8"/>
    <w:rsid w:val="0097693C"/>
    <w:rsid w:val="00977914"/>
    <w:rsid w:val="00977F04"/>
    <w:rsid w:val="00983D79"/>
    <w:rsid w:val="00984E9C"/>
    <w:rsid w:val="00986E7D"/>
    <w:rsid w:val="009904A0"/>
    <w:rsid w:val="00990875"/>
    <w:rsid w:val="00991308"/>
    <w:rsid w:val="009929DD"/>
    <w:rsid w:val="00992DAE"/>
    <w:rsid w:val="00993717"/>
    <w:rsid w:val="00994F1A"/>
    <w:rsid w:val="00995BE9"/>
    <w:rsid w:val="00995F6A"/>
    <w:rsid w:val="00996512"/>
    <w:rsid w:val="009979FA"/>
    <w:rsid w:val="009A182F"/>
    <w:rsid w:val="009A2F40"/>
    <w:rsid w:val="009A712C"/>
    <w:rsid w:val="009B0789"/>
    <w:rsid w:val="009B11F9"/>
    <w:rsid w:val="009B15A8"/>
    <w:rsid w:val="009B2200"/>
    <w:rsid w:val="009B2DD4"/>
    <w:rsid w:val="009B30B2"/>
    <w:rsid w:val="009B34F6"/>
    <w:rsid w:val="009B45F7"/>
    <w:rsid w:val="009B5346"/>
    <w:rsid w:val="009B6B98"/>
    <w:rsid w:val="009B729D"/>
    <w:rsid w:val="009B7F51"/>
    <w:rsid w:val="009C0963"/>
    <w:rsid w:val="009C150A"/>
    <w:rsid w:val="009C1E00"/>
    <w:rsid w:val="009C3A5C"/>
    <w:rsid w:val="009C4B7D"/>
    <w:rsid w:val="009C4DEE"/>
    <w:rsid w:val="009C7FDD"/>
    <w:rsid w:val="009D0F19"/>
    <w:rsid w:val="009D2194"/>
    <w:rsid w:val="009D269D"/>
    <w:rsid w:val="009D4186"/>
    <w:rsid w:val="009D4BD0"/>
    <w:rsid w:val="009D4C31"/>
    <w:rsid w:val="009E16A5"/>
    <w:rsid w:val="009E3B8D"/>
    <w:rsid w:val="009E4645"/>
    <w:rsid w:val="009E4BEC"/>
    <w:rsid w:val="009E5766"/>
    <w:rsid w:val="009E583C"/>
    <w:rsid w:val="009E58E3"/>
    <w:rsid w:val="009E754C"/>
    <w:rsid w:val="009F0A49"/>
    <w:rsid w:val="009F1248"/>
    <w:rsid w:val="009F2786"/>
    <w:rsid w:val="009F2838"/>
    <w:rsid w:val="009F2BDB"/>
    <w:rsid w:val="009F301B"/>
    <w:rsid w:val="009F34F0"/>
    <w:rsid w:val="009F3853"/>
    <w:rsid w:val="009F3AB2"/>
    <w:rsid w:val="009F4394"/>
    <w:rsid w:val="009F6813"/>
    <w:rsid w:val="009F6A3B"/>
    <w:rsid w:val="009F6BA7"/>
    <w:rsid w:val="009F711E"/>
    <w:rsid w:val="009F7150"/>
    <w:rsid w:val="00A00DCC"/>
    <w:rsid w:val="00A02DAE"/>
    <w:rsid w:val="00A06528"/>
    <w:rsid w:val="00A07188"/>
    <w:rsid w:val="00A07E2F"/>
    <w:rsid w:val="00A14E7F"/>
    <w:rsid w:val="00A21524"/>
    <w:rsid w:val="00A2212A"/>
    <w:rsid w:val="00A23142"/>
    <w:rsid w:val="00A23268"/>
    <w:rsid w:val="00A23422"/>
    <w:rsid w:val="00A2438B"/>
    <w:rsid w:val="00A2456C"/>
    <w:rsid w:val="00A24893"/>
    <w:rsid w:val="00A25185"/>
    <w:rsid w:val="00A254F9"/>
    <w:rsid w:val="00A2566D"/>
    <w:rsid w:val="00A262A0"/>
    <w:rsid w:val="00A27DBB"/>
    <w:rsid w:val="00A30566"/>
    <w:rsid w:val="00A30BB6"/>
    <w:rsid w:val="00A337C2"/>
    <w:rsid w:val="00A34018"/>
    <w:rsid w:val="00A34E28"/>
    <w:rsid w:val="00A359DD"/>
    <w:rsid w:val="00A36FF1"/>
    <w:rsid w:val="00A372A6"/>
    <w:rsid w:val="00A3764A"/>
    <w:rsid w:val="00A37753"/>
    <w:rsid w:val="00A40594"/>
    <w:rsid w:val="00A45812"/>
    <w:rsid w:val="00A46229"/>
    <w:rsid w:val="00A469E1"/>
    <w:rsid w:val="00A470E8"/>
    <w:rsid w:val="00A47422"/>
    <w:rsid w:val="00A47A2D"/>
    <w:rsid w:val="00A502ED"/>
    <w:rsid w:val="00A51A45"/>
    <w:rsid w:val="00A5420F"/>
    <w:rsid w:val="00A544FB"/>
    <w:rsid w:val="00A554DC"/>
    <w:rsid w:val="00A561EE"/>
    <w:rsid w:val="00A56A8B"/>
    <w:rsid w:val="00A60F47"/>
    <w:rsid w:val="00A617EE"/>
    <w:rsid w:val="00A70F6E"/>
    <w:rsid w:val="00A7409E"/>
    <w:rsid w:val="00A7487D"/>
    <w:rsid w:val="00A75FEE"/>
    <w:rsid w:val="00A7694D"/>
    <w:rsid w:val="00A80BF1"/>
    <w:rsid w:val="00A81049"/>
    <w:rsid w:val="00A81CB3"/>
    <w:rsid w:val="00A82B55"/>
    <w:rsid w:val="00A83160"/>
    <w:rsid w:val="00A83A12"/>
    <w:rsid w:val="00A86492"/>
    <w:rsid w:val="00A86692"/>
    <w:rsid w:val="00A90EE1"/>
    <w:rsid w:val="00A915E2"/>
    <w:rsid w:val="00A91DD0"/>
    <w:rsid w:val="00A92F0C"/>
    <w:rsid w:val="00A95251"/>
    <w:rsid w:val="00A95621"/>
    <w:rsid w:val="00A97BF0"/>
    <w:rsid w:val="00A97ED8"/>
    <w:rsid w:val="00AA40D9"/>
    <w:rsid w:val="00AA5048"/>
    <w:rsid w:val="00AA50EA"/>
    <w:rsid w:val="00AA6304"/>
    <w:rsid w:val="00AA70C3"/>
    <w:rsid w:val="00AA7E7D"/>
    <w:rsid w:val="00AB0B7E"/>
    <w:rsid w:val="00AB2157"/>
    <w:rsid w:val="00AB2DD1"/>
    <w:rsid w:val="00AB2E94"/>
    <w:rsid w:val="00AB2FDC"/>
    <w:rsid w:val="00AB329E"/>
    <w:rsid w:val="00AB4624"/>
    <w:rsid w:val="00AB56E8"/>
    <w:rsid w:val="00AB61C5"/>
    <w:rsid w:val="00AC05CC"/>
    <w:rsid w:val="00AC0D93"/>
    <w:rsid w:val="00AC1A40"/>
    <w:rsid w:val="00AC2B35"/>
    <w:rsid w:val="00AC30BD"/>
    <w:rsid w:val="00AC4528"/>
    <w:rsid w:val="00AC5CCA"/>
    <w:rsid w:val="00AC5D82"/>
    <w:rsid w:val="00AC7B43"/>
    <w:rsid w:val="00AD0710"/>
    <w:rsid w:val="00AD21A8"/>
    <w:rsid w:val="00AD4F9F"/>
    <w:rsid w:val="00AD58C1"/>
    <w:rsid w:val="00AE0233"/>
    <w:rsid w:val="00AE1ACE"/>
    <w:rsid w:val="00AE30EA"/>
    <w:rsid w:val="00AE3FBF"/>
    <w:rsid w:val="00AE48B3"/>
    <w:rsid w:val="00AE62DA"/>
    <w:rsid w:val="00AE6C54"/>
    <w:rsid w:val="00AE74BB"/>
    <w:rsid w:val="00AF1141"/>
    <w:rsid w:val="00AF2DF8"/>
    <w:rsid w:val="00AF46DB"/>
    <w:rsid w:val="00AF5538"/>
    <w:rsid w:val="00AF58A1"/>
    <w:rsid w:val="00AF62A4"/>
    <w:rsid w:val="00AF7ABC"/>
    <w:rsid w:val="00B00A25"/>
    <w:rsid w:val="00B00E76"/>
    <w:rsid w:val="00B019C3"/>
    <w:rsid w:val="00B01FF2"/>
    <w:rsid w:val="00B036E5"/>
    <w:rsid w:val="00B04619"/>
    <w:rsid w:val="00B04794"/>
    <w:rsid w:val="00B062FF"/>
    <w:rsid w:val="00B075AC"/>
    <w:rsid w:val="00B07D74"/>
    <w:rsid w:val="00B108C4"/>
    <w:rsid w:val="00B11AA4"/>
    <w:rsid w:val="00B1226E"/>
    <w:rsid w:val="00B130B3"/>
    <w:rsid w:val="00B14E67"/>
    <w:rsid w:val="00B15343"/>
    <w:rsid w:val="00B17EA8"/>
    <w:rsid w:val="00B21F32"/>
    <w:rsid w:val="00B258CA"/>
    <w:rsid w:val="00B263EE"/>
    <w:rsid w:val="00B26CA7"/>
    <w:rsid w:val="00B26E7A"/>
    <w:rsid w:val="00B27151"/>
    <w:rsid w:val="00B2769D"/>
    <w:rsid w:val="00B27B2F"/>
    <w:rsid w:val="00B3049D"/>
    <w:rsid w:val="00B31B66"/>
    <w:rsid w:val="00B31E47"/>
    <w:rsid w:val="00B331B9"/>
    <w:rsid w:val="00B3370C"/>
    <w:rsid w:val="00B33A78"/>
    <w:rsid w:val="00B3448E"/>
    <w:rsid w:val="00B35D27"/>
    <w:rsid w:val="00B37E6C"/>
    <w:rsid w:val="00B37FBA"/>
    <w:rsid w:val="00B37FBC"/>
    <w:rsid w:val="00B4197C"/>
    <w:rsid w:val="00B444E5"/>
    <w:rsid w:val="00B459F4"/>
    <w:rsid w:val="00B509F2"/>
    <w:rsid w:val="00B5262A"/>
    <w:rsid w:val="00B52D68"/>
    <w:rsid w:val="00B5457B"/>
    <w:rsid w:val="00B551B5"/>
    <w:rsid w:val="00B5630A"/>
    <w:rsid w:val="00B568B3"/>
    <w:rsid w:val="00B568C2"/>
    <w:rsid w:val="00B56D76"/>
    <w:rsid w:val="00B57D74"/>
    <w:rsid w:val="00B60637"/>
    <w:rsid w:val="00B61428"/>
    <w:rsid w:val="00B61CDC"/>
    <w:rsid w:val="00B630E2"/>
    <w:rsid w:val="00B63BB5"/>
    <w:rsid w:val="00B64941"/>
    <w:rsid w:val="00B671FB"/>
    <w:rsid w:val="00B67679"/>
    <w:rsid w:val="00B67934"/>
    <w:rsid w:val="00B67D6B"/>
    <w:rsid w:val="00B74379"/>
    <w:rsid w:val="00B747D5"/>
    <w:rsid w:val="00B74CE0"/>
    <w:rsid w:val="00B763A6"/>
    <w:rsid w:val="00B7663E"/>
    <w:rsid w:val="00B76E82"/>
    <w:rsid w:val="00B801FE"/>
    <w:rsid w:val="00B81134"/>
    <w:rsid w:val="00B8175C"/>
    <w:rsid w:val="00B8307F"/>
    <w:rsid w:val="00B83389"/>
    <w:rsid w:val="00B837DE"/>
    <w:rsid w:val="00B83F97"/>
    <w:rsid w:val="00B849DA"/>
    <w:rsid w:val="00B85122"/>
    <w:rsid w:val="00B856DC"/>
    <w:rsid w:val="00B85AB6"/>
    <w:rsid w:val="00B87AC0"/>
    <w:rsid w:val="00B900CF"/>
    <w:rsid w:val="00B90C63"/>
    <w:rsid w:val="00B94248"/>
    <w:rsid w:val="00B94B25"/>
    <w:rsid w:val="00B96AE4"/>
    <w:rsid w:val="00B9773F"/>
    <w:rsid w:val="00BA086C"/>
    <w:rsid w:val="00BA0C91"/>
    <w:rsid w:val="00BA1AF0"/>
    <w:rsid w:val="00BA2C1E"/>
    <w:rsid w:val="00BA7019"/>
    <w:rsid w:val="00BB26C4"/>
    <w:rsid w:val="00BB3D2C"/>
    <w:rsid w:val="00BB4416"/>
    <w:rsid w:val="00BB45B8"/>
    <w:rsid w:val="00BB72A1"/>
    <w:rsid w:val="00BB778C"/>
    <w:rsid w:val="00BB7A69"/>
    <w:rsid w:val="00BC00F8"/>
    <w:rsid w:val="00BC12E2"/>
    <w:rsid w:val="00BC3854"/>
    <w:rsid w:val="00BC4B57"/>
    <w:rsid w:val="00BC523E"/>
    <w:rsid w:val="00BC56A6"/>
    <w:rsid w:val="00BC7A39"/>
    <w:rsid w:val="00BD0AF4"/>
    <w:rsid w:val="00BD13CF"/>
    <w:rsid w:val="00BD1F19"/>
    <w:rsid w:val="00BD4477"/>
    <w:rsid w:val="00BD54CF"/>
    <w:rsid w:val="00BD6B37"/>
    <w:rsid w:val="00BD6F87"/>
    <w:rsid w:val="00BE08B6"/>
    <w:rsid w:val="00BE2725"/>
    <w:rsid w:val="00BE28D6"/>
    <w:rsid w:val="00BE2AE9"/>
    <w:rsid w:val="00BE3F4D"/>
    <w:rsid w:val="00BE45B8"/>
    <w:rsid w:val="00BE70ED"/>
    <w:rsid w:val="00BE760B"/>
    <w:rsid w:val="00BF0D1E"/>
    <w:rsid w:val="00BF127D"/>
    <w:rsid w:val="00BF48C9"/>
    <w:rsid w:val="00BF75C7"/>
    <w:rsid w:val="00BF7AEB"/>
    <w:rsid w:val="00C001BC"/>
    <w:rsid w:val="00C005D2"/>
    <w:rsid w:val="00C00D02"/>
    <w:rsid w:val="00C00FE8"/>
    <w:rsid w:val="00C02603"/>
    <w:rsid w:val="00C02F8D"/>
    <w:rsid w:val="00C030BC"/>
    <w:rsid w:val="00C05334"/>
    <w:rsid w:val="00C07535"/>
    <w:rsid w:val="00C10657"/>
    <w:rsid w:val="00C10A3C"/>
    <w:rsid w:val="00C11CFB"/>
    <w:rsid w:val="00C12EB6"/>
    <w:rsid w:val="00C20441"/>
    <w:rsid w:val="00C2095F"/>
    <w:rsid w:val="00C210D1"/>
    <w:rsid w:val="00C2208D"/>
    <w:rsid w:val="00C27F46"/>
    <w:rsid w:val="00C328E1"/>
    <w:rsid w:val="00C33ADD"/>
    <w:rsid w:val="00C3467C"/>
    <w:rsid w:val="00C347E5"/>
    <w:rsid w:val="00C352DD"/>
    <w:rsid w:val="00C35366"/>
    <w:rsid w:val="00C35626"/>
    <w:rsid w:val="00C35BB1"/>
    <w:rsid w:val="00C3752D"/>
    <w:rsid w:val="00C40A2F"/>
    <w:rsid w:val="00C411ED"/>
    <w:rsid w:val="00C41810"/>
    <w:rsid w:val="00C47B57"/>
    <w:rsid w:val="00C51CDF"/>
    <w:rsid w:val="00C51F97"/>
    <w:rsid w:val="00C533FD"/>
    <w:rsid w:val="00C534E7"/>
    <w:rsid w:val="00C55452"/>
    <w:rsid w:val="00C617B6"/>
    <w:rsid w:val="00C61873"/>
    <w:rsid w:val="00C620C6"/>
    <w:rsid w:val="00C625EF"/>
    <w:rsid w:val="00C62860"/>
    <w:rsid w:val="00C64A41"/>
    <w:rsid w:val="00C64AD7"/>
    <w:rsid w:val="00C651EE"/>
    <w:rsid w:val="00C65554"/>
    <w:rsid w:val="00C66913"/>
    <w:rsid w:val="00C673FA"/>
    <w:rsid w:val="00C67599"/>
    <w:rsid w:val="00C67CF2"/>
    <w:rsid w:val="00C70DDF"/>
    <w:rsid w:val="00C71838"/>
    <w:rsid w:val="00C727E6"/>
    <w:rsid w:val="00C74955"/>
    <w:rsid w:val="00C74B7B"/>
    <w:rsid w:val="00C75B02"/>
    <w:rsid w:val="00C76A78"/>
    <w:rsid w:val="00C7710D"/>
    <w:rsid w:val="00C7764F"/>
    <w:rsid w:val="00C80B9B"/>
    <w:rsid w:val="00C810C0"/>
    <w:rsid w:val="00C8158A"/>
    <w:rsid w:val="00C81A31"/>
    <w:rsid w:val="00C8425B"/>
    <w:rsid w:val="00C86EB1"/>
    <w:rsid w:val="00C873DE"/>
    <w:rsid w:val="00C900A6"/>
    <w:rsid w:val="00C91F90"/>
    <w:rsid w:val="00C92021"/>
    <w:rsid w:val="00C93536"/>
    <w:rsid w:val="00C9466F"/>
    <w:rsid w:val="00C951BB"/>
    <w:rsid w:val="00C956EA"/>
    <w:rsid w:val="00CA0A11"/>
    <w:rsid w:val="00CA14A1"/>
    <w:rsid w:val="00CA1CF9"/>
    <w:rsid w:val="00CA2C67"/>
    <w:rsid w:val="00CA2D78"/>
    <w:rsid w:val="00CA3311"/>
    <w:rsid w:val="00CA455F"/>
    <w:rsid w:val="00CA4BC3"/>
    <w:rsid w:val="00CA5F36"/>
    <w:rsid w:val="00CA7E42"/>
    <w:rsid w:val="00CB22AD"/>
    <w:rsid w:val="00CB354B"/>
    <w:rsid w:val="00CB3BF5"/>
    <w:rsid w:val="00CB4213"/>
    <w:rsid w:val="00CB48E0"/>
    <w:rsid w:val="00CB5DDA"/>
    <w:rsid w:val="00CB62C4"/>
    <w:rsid w:val="00CB7DBB"/>
    <w:rsid w:val="00CB7EC8"/>
    <w:rsid w:val="00CC0438"/>
    <w:rsid w:val="00CC1C45"/>
    <w:rsid w:val="00CC26EC"/>
    <w:rsid w:val="00CC3362"/>
    <w:rsid w:val="00CC3831"/>
    <w:rsid w:val="00CC452F"/>
    <w:rsid w:val="00CC661B"/>
    <w:rsid w:val="00CC76D0"/>
    <w:rsid w:val="00CD0744"/>
    <w:rsid w:val="00CD1551"/>
    <w:rsid w:val="00CD16F7"/>
    <w:rsid w:val="00CD1898"/>
    <w:rsid w:val="00CD2475"/>
    <w:rsid w:val="00CD4BBC"/>
    <w:rsid w:val="00CD4C02"/>
    <w:rsid w:val="00CD5044"/>
    <w:rsid w:val="00CD5B3F"/>
    <w:rsid w:val="00CD683E"/>
    <w:rsid w:val="00CD6CED"/>
    <w:rsid w:val="00CD7866"/>
    <w:rsid w:val="00CE085E"/>
    <w:rsid w:val="00CE3A4C"/>
    <w:rsid w:val="00CF1C95"/>
    <w:rsid w:val="00CF280C"/>
    <w:rsid w:val="00CF3D92"/>
    <w:rsid w:val="00CF5966"/>
    <w:rsid w:val="00CF5DE8"/>
    <w:rsid w:val="00CF6FB3"/>
    <w:rsid w:val="00CF762F"/>
    <w:rsid w:val="00D00DC7"/>
    <w:rsid w:val="00D01089"/>
    <w:rsid w:val="00D021E6"/>
    <w:rsid w:val="00D026EB"/>
    <w:rsid w:val="00D026EE"/>
    <w:rsid w:val="00D0326F"/>
    <w:rsid w:val="00D04BA2"/>
    <w:rsid w:val="00D05176"/>
    <w:rsid w:val="00D132E2"/>
    <w:rsid w:val="00D133E8"/>
    <w:rsid w:val="00D153EF"/>
    <w:rsid w:val="00D15D55"/>
    <w:rsid w:val="00D17D88"/>
    <w:rsid w:val="00D22E94"/>
    <w:rsid w:val="00D2368A"/>
    <w:rsid w:val="00D24C5A"/>
    <w:rsid w:val="00D25AEE"/>
    <w:rsid w:val="00D26DB7"/>
    <w:rsid w:val="00D30E5B"/>
    <w:rsid w:val="00D321CC"/>
    <w:rsid w:val="00D329AA"/>
    <w:rsid w:val="00D329C7"/>
    <w:rsid w:val="00D3369D"/>
    <w:rsid w:val="00D3380B"/>
    <w:rsid w:val="00D35193"/>
    <w:rsid w:val="00D35370"/>
    <w:rsid w:val="00D367B9"/>
    <w:rsid w:val="00D37FC7"/>
    <w:rsid w:val="00D42770"/>
    <w:rsid w:val="00D43A6F"/>
    <w:rsid w:val="00D475D7"/>
    <w:rsid w:val="00D50BEB"/>
    <w:rsid w:val="00D50C95"/>
    <w:rsid w:val="00D51021"/>
    <w:rsid w:val="00D510DC"/>
    <w:rsid w:val="00D5112A"/>
    <w:rsid w:val="00D5220C"/>
    <w:rsid w:val="00D52387"/>
    <w:rsid w:val="00D54466"/>
    <w:rsid w:val="00D5547C"/>
    <w:rsid w:val="00D554EA"/>
    <w:rsid w:val="00D568E6"/>
    <w:rsid w:val="00D60277"/>
    <w:rsid w:val="00D61636"/>
    <w:rsid w:val="00D621D5"/>
    <w:rsid w:val="00D628F8"/>
    <w:rsid w:val="00D63226"/>
    <w:rsid w:val="00D63EDA"/>
    <w:rsid w:val="00D6548A"/>
    <w:rsid w:val="00D65AC7"/>
    <w:rsid w:val="00D679F0"/>
    <w:rsid w:val="00D703ED"/>
    <w:rsid w:val="00D72CF4"/>
    <w:rsid w:val="00D733E1"/>
    <w:rsid w:val="00D73BC7"/>
    <w:rsid w:val="00D74505"/>
    <w:rsid w:val="00D74A5B"/>
    <w:rsid w:val="00D75324"/>
    <w:rsid w:val="00D76097"/>
    <w:rsid w:val="00D76A60"/>
    <w:rsid w:val="00D76EB5"/>
    <w:rsid w:val="00D77BA2"/>
    <w:rsid w:val="00D77EEC"/>
    <w:rsid w:val="00D81B52"/>
    <w:rsid w:val="00D932AB"/>
    <w:rsid w:val="00D9355B"/>
    <w:rsid w:val="00D9376B"/>
    <w:rsid w:val="00D9509F"/>
    <w:rsid w:val="00D9551F"/>
    <w:rsid w:val="00D966AC"/>
    <w:rsid w:val="00DA0107"/>
    <w:rsid w:val="00DA180E"/>
    <w:rsid w:val="00DA38D3"/>
    <w:rsid w:val="00DA617C"/>
    <w:rsid w:val="00DA66F2"/>
    <w:rsid w:val="00DB0BF7"/>
    <w:rsid w:val="00DB37E8"/>
    <w:rsid w:val="00DB3D5F"/>
    <w:rsid w:val="00DB4239"/>
    <w:rsid w:val="00DB46F2"/>
    <w:rsid w:val="00DB484B"/>
    <w:rsid w:val="00DB6890"/>
    <w:rsid w:val="00DB7784"/>
    <w:rsid w:val="00DB7D42"/>
    <w:rsid w:val="00DC1AB9"/>
    <w:rsid w:val="00DC1D2E"/>
    <w:rsid w:val="00DC2B89"/>
    <w:rsid w:val="00DC59A4"/>
    <w:rsid w:val="00DC6993"/>
    <w:rsid w:val="00DD0EC9"/>
    <w:rsid w:val="00DD2738"/>
    <w:rsid w:val="00DD324E"/>
    <w:rsid w:val="00DD477D"/>
    <w:rsid w:val="00DD6077"/>
    <w:rsid w:val="00DD6BA9"/>
    <w:rsid w:val="00DD6F86"/>
    <w:rsid w:val="00DD7C0B"/>
    <w:rsid w:val="00DE580A"/>
    <w:rsid w:val="00DE639A"/>
    <w:rsid w:val="00DE6445"/>
    <w:rsid w:val="00DE65A9"/>
    <w:rsid w:val="00DE671F"/>
    <w:rsid w:val="00DF1DF5"/>
    <w:rsid w:val="00DF2E5D"/>
    <w:rsid w:val="00DF2EAD"/>
    <w:rsid w:val="00DF3EDE"/>
    <w:rsid w:val="00DF48ED"/>
    <w:rsid w:val="00DF6153"/>
    <w:rsid w:val="00DF7717"/>
    <w:rsid w:val="00DF7C90"/>
    <w:rsid w:val="00E0439F"/>
    <w:rsid w:val="00E050D0"/>
    <w:rsid w:val="00E0601A"/>
    <w:rsid w:val="00E0765F"/>
    <w:rsid w:val="00E07A1F"/>
    <w:rsid w:val="00E104B8"/>
    <w:rsid w:val="00E114F5"/>
    <w:rsid w:val="00E12DD7"/>
    <w:rsid w:val="00E13138"/>
    <w:rsid w:val="00E133A1"/>
    <w:rsid w:val="00E13C1A"/>
    <w:rsid w:val="00E153C6"/>
    <w:rsid w:val="00E155BC"/>
    <w:rsid w:val="00E15E2F"/>
    <w:rsid w:val="00E16515"/>
    <w:rsid w:val="00E17663"/>
    <w:rsid w:val="00E2085B"/>
    <w:rsid w:val="00E20CC7"/>
    <w:rsid w:val="00E21354"/>
    <w:rsid w:val="00E22548"/>
    <w:rsid w:val="00E2259F"/>
    <w:rsid w:val="00E22D4A"/>
    <w:rsid w:val="00E24504"/>
    <w:rsid w:val="00E248D0"/>
    <w:rsid w:val="00E266EB"/>
    <w:rsid w:val="00E277B5"/>
    <w:rsid w:val="00E305A3"/>
    <w:rsid w:val="00E30DA7"/>
    <w:rsid w:val="00E336F7"/>
    <w:rsid w:val="00E33B5E"/>
    <w:rsid w:val="00E3516B"/>
    <w:rsid w:val="00E36706"/>
    <w:rsid w:val="00E36A7A"/>
    <w:rsid w:val="00E41C33"/>
    <w:rsid w:val="00E41E5E"/>
    <w:rsid w:val="00E423EC"/>
    <w:rsid w:val="00E4289B"/>
    <w:rsid w:val="00E44DE2"/>
    <w:rsid w:val="00E45001"/>
    <w:rsid w:val="00E470BE"/>
    <w:rsid w:val="00E50A71"/>
    <w:rsid w:val="00E50E52"/>
    <w:rsid w:val="00E534A4"/>
    <w:rsid w:val="00E54499"/>
    <w:rsid w:val="00E55AD7"/>
    <w:rsid w:val="00E5634C"/>
    <w:rsid w:val="00E5671A"/>
    <w:rsid w:val="00E56EC8"/>
    <w:rsid w:val="00E6025D"/>
    <w:rsid w:val="00E6191A"/>
    <w:rsid w:val="00E626AE"/>
    <w:rsid w:val="00E62B89"/>
    <w:rsid w:val="00E6394F"/>
    <w:rsid w:val="00E63F25"/>
    <w:rsid w:val="00E67B19"/>
    <w:rsid w:val="00E7089C"/>
    <w:rsid w:val="00E72FEE"/>
    <w:rsid w:val="00E7351B"/>
    <w:rsid w:val="00E73FB6"/>
    <w:rsid w:val="00E74738"/>
    <w:rsid w:val="00E762F9"/>
    <w:rsid w:val="00E765EC"/>
    <w:rsid w:val="00E810C5"/>
    <w:rsid w:val="00E813DC"/>
    <w:rsid w:val="00E826F4"/>
    <w:rsid w:val="00E832C6"/>
    <w:rsid w:val="00E83A5A"/>
    <w:rsid w:val="00E85762"/>
    <w:rsid w:val="00E85814"/>
    <w:rsid w:val="00E86B3F"/>
    <w:rsid w:val="00E902E3"/>
    <w:rsid w:val="00E90BAF"/>
    <w:rsid w:val="00E91FF4"/>
    <w:rsid w:val="00E93036"/>
    <w:rsid w:val="00E932D0"/>
    <w:rsid w:val="00E94B3E"/>
    <w:rsid w:val="00E95108"/>
    <w:rsid w:val="00E951D0"/>
    <w:rsid w:val="00E953D6"/>
    <w:rsid w:val="00E95627"/>
    <w:rsid w:val="00E9661C"/>
    <w:rsid w:val="00E96DEA"/>
    <w:rsid w:val="00E96FE5"/>
    <w:rsid w:val="00E975D3"/>
    <w:rsid w:val="00EA103F"/>
    <w:rsid w:val="00EA1C31"/>
    <w:rsid w:val="00EA2FFA"/>
    <w:rsid w:val="00EA46E9"/>
    <w:rsid w:val="00EA47E4"/>
    <w:rsid w:val="00EA6A16"/>
    <w:rsid w:val="00EA6A25"/>
    <w:rsid w:val="00EA718A"/>
    <w:rsid w:val="00EA763F"/>
    <w:rsid w:val="00EA7BEB"/>
    <w:rsid w:val="00EB201A"/>
    <w:rsid w:val="00EB5484"/>
    <w:rsid w:val="00EC0D4E"/>
    <w:rsid w:val="00EC1017"/>
    <w:rsid w:val="00EC1B0B"/>
    <w:rsid w:val="00EC2442"/>
    <w:rsid w:val="00EC3710"/>
    <w:rsid w:val="00EC5CBD"/>
    <w:rsid w:val="00ED13D3"/>
    <w:rsid w:val="00ED27A6"/>
    <w:rsid w:val="00ED4460"/>
    <w:rsid w:val="00ED68DE"/>
    <w:rsid w:val="00ED747D"/>
    <w:rsid w:val="00EE2D94"/>
    <w:rsid w:val="00EE42D0"/>
    <w:rsid w:val="00EE530D"/>
    <w:rsid w:val="00EE6025"/>
    <w:rsid w:val="00EF248F"/>
    <w:rsid w:val="00EF2B24"/>
    <w:rsid w:val="00EF44A3"/>
    <w:rsid w:val="00EF66C2"/>
    <w:rsid w:val="00EF6A35"/>
    <w:rsid w:val="00EF701C"/>
    <w:rsid w:val="00EF7948"/>
    <w:rsid w:val="00F00F94"/>
    <w:rsid w:val="00F01694"/>
    <w:rsid w:val="00F026D9"/>
    <w:rsid w:val="00F06240"/>
    <w:rsid w:val="00F078C7"/>
    <w:rsid w:val="00F1067C"/>
    <w:rsid w:val="00F110FD"/>
    <w:rsid w:val="00F112F0"/>
    <w:rsid w:val="00F122D0"/>
    <w:rsid w:val="00F124CF"/>
    <w:rsid w:val="00F12E6B"/>
    <w:rsid w:val="00F12EAC"/>
    <w:rsid w:val="00F139DA"/>
    <w:rsid w:val="00F13CF0"/>
    <w:rsid w:val="00F15213"/>
    <w:rsid w:val="00F163D5"/>
    <w:rsid w:val="00F16EC6"/>
    <w:rsid w:val="00F172F8"/>
    <w:rsid w:val="00F177FA"/>
    <w:rsid w:val="00F20B57"/>
    <w:rsid w:val="00F22EBB"/>
    <w:rsid w:val="00F24AD8"/>
    <w:rsid w:val="00F27C22"/>
    <w:rsid w:val="00F27D6C"/>
    <w:rsid w:val="00F27E59"/>
    <w:rsid w:val="00F30334"/>
    <w:rsid w:val="00F307BA"/>
    <w:rsid w:val="00F30F8D"/>
    <w:rsid w:val="00F31529"/>
    <w:rsid w:val="00F31D65"/>
    <w:rsid w:val="00F33399"/>
    <w:rsid w:val="00F34108"/>
    <w:rsid w:val="00F3440D"/>
    <w:rsid w:val="00F34757"/>
    <w:rsid w:val="00F34E54"/>
    <w:rsid w:val="00F35DCC"/>
    <w:rsid w:val="00F35F99"/>
    <w:rsid w:val="00F36B27"/>
    <w:rsid w:val="00F3730F"/>
    <w:rsid w:val="00F4123C"/>
    <w:rsid w:val="00F41FA8"/>
    <w:rsid w:val="00F428C9"/>
    <w:rsid w:val="00F44B3E"/>
    <w:rsid w:val="00F46E3C"/>
    <w:rsid w:val="00F53F56"/>
    <w:rsid w:val="00F5406F"/>
    <w:rsid w:val="00F540D7"/>
    <w:rsid w:val="00F55C5F"/>
    <w:rsid w:val="00F56BDE"/>
    <w:rsid w:val="00F60FD1"/>
    <w:rsid w:val="00F620D5"/>
    <w:rsid w:val="00F65123"/>
    <w:rsid w:val="00F67EE0"/>
    <w:rsid w:val="00F700D2"/>
    <w:rsid w:val="00F706E0"/>
    <w:rsid w:val="00F71A53"/>
    <w:rsid w:val="00F73129"/>
    <w:rsid w:val="00F753BB"/>
    <w:rsid w:val="00F77EF5"/>
    <w:rsid w:val="00F8054D"/>
    <w:rsid w:val="00F826B4"/>
    <w:rsid w:val="00F83E09"/>
    <w:rsid w:val="00F83F53"/>
    <w:rsid w:val="00F842B7"/>
    <w:rsid w:val="00F84B01"/>
    <w:rsid w:val="00F85D71"/>
    <w:rsid w:val="00F85DAC"/>
    <w:rsid w:val="00F86638"/>
    <w:rsid w:val="00F87594"/>
    <w:rsid w:val="00F953B7"/>
    <w:rsid w:val="00F95C4C"/>
    <w:rsid w:val="00FA148C"/>
    <w:rsid w:val="00FA24E6"/>
    <w:rsid w:val="00FA3253"/>
    <w:rsid w:val="00FA41EC"/>
    <w:rsid w:val="00FA58B0"/>
    <w:rsid w:val="00FA64D4"/>
    <w:rsid w:val="00FB04C3"/>
    <w:rsid w:val="00FB247B"/>
    <w:rsid w:val="00FB371C"/>
    <w:rsid w:val="00FB4229"/>
    <w:rsid w:val="00FB47C4"/>
    <w:rsid w:val="00FB4D1B"/>
    <w:rsid w:val="00FB54C5"/>
    <w:rsid w:val="00FB6CD0"/>
    <w:rsid w:val="00FC07BA"/>
    <w:rsid w:val="00FC13A3"/>
    <w:rsid w:val="00FC18F9"/>
    <w:rsid w:val="00FC3268"/>
    <w:rsid w:val="00FC39E3"/>
    <w:rsid w:val="00FC4031"/>
    <w:rsid w:val="00FC570B"/>
    <w:rsid w:val="00FC5D1E"/>
    <w:rsid w:val="00FC5FDE"/>
    <w:rsid w:val="00FD1190"/>
    <w:rsid w:val="00FD1406"/>
    <w:rsid w:val="00FD1551"/>
    <w:rsid w:val="00FD228B"/>
    <w:rsid w:val="00FD446D"/>
    <w:rsid w:val="00FD5A57"/>
    <w:rsid w:val="00FD5E4A"/>
    <w:rsid w:val="00FD6540"/>
    <w:rsid w:val="00FE1D2A"/>
    <w:rsid w:val="00FE37A1"/>
    <w:rsid w:val="00FE4375"/>
    <w:rsid w:val="00FE47D0"/>
    <w:rsid w:val="00FE48D0"/>
    <w:rsid w:val="00FE7A89"/>
    <w:rsid w:val="00FF199F"/>
    <w:rsid w:val="00FF229B"/>
    <w:rsid w:val="00FF3354"/>
    <w:rsid w:val="00FF3380"/>
    <w:rsid w:val="00FF421C"/>
    <w:rsid w:val="00FF54E6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E1C3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32"/>
        <w:sz w:val="28"/>
        <w:szCs w:val="32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rsid w:val="0003752A"/>
    <w:rPr>
      <w:rFonts w:cs="Arial"/>
    </w:rPr>
  </w:style>
  <w:style w:type="paragraph" w:styleId="10">
    <w:name w:val="heading 1"/>
    <w:basedOn w:val="a1"/>
    <w:next w:val="a1"/>
    <w:link w:val="12"/>
    <w:rsid w:val="0003752A"/>
    <w:pPr>
      <w:keepNext/>
      <w:numPr>
        <w:numId w:val="7"/>
      </w:numPr>
      <w:spacing w:before="120" w:after="120" w:line="360" w:lineRule="auto"/>
      <w:jc w:val="center"/>
      <w:outlineLvl w:val="0"/>
    </w:pPr>
    <w:rPr>
      <w:b/>
      <w:bCs/>
    </w:rPr>
  </w:style>
  <w:style w:type="paragraph" w:styleId="22">
    <w:name w:val="heading 2"/>
    <w:basedOn w:val="a1"/>
    <w:next w:val="a1"/>
    <w:link w:val="24"/>
    <w:rsid w:val="0003752A"/>
    <w:pPr>
      <w:keepNext/>
      <w:numPr>
        <w:ilvl w:val="1"/>
        <w:numId w:val="7"/>
      </w:numPr>
      <w:spacing w:before="240" w:after="60"/>
      <w:outlineLvl w:val="1"/>
    </w:pPr>
    <w:rPr>
      <w:rFonts w:ascii="Arial" w:hAnsi="Arial"/>
      <w:b/>
      <w:bCs/>
      <w:i/>
      <w:iCs/>
      <w:szCs w:val="28"/>
    </w:rPr>
  </w:style>
  <w:style w:type="paragraph" w:styleId="32">
    <w:name w:val="heading 3"/>
    <w:basedOn w:val="a1"/>
    <w:next w:val="a1"/>
    <w:link w:val="33"/>
    <w:rsid w:val="00DE65A9"/>
    <w:pPr>
      <w:keepNext/>
      <w:spacing w:before="240" w:after="60"/>
      <w:outlineLvl w:val="2"/>
    </w:pPr>
    <w:rPr>
      <w:b/>
      <w:bCs/>
      <w:szCs w:val="26"/>
    </w:rPr>
  </w:style>
  <w:style w:type="paragraph" w:styleId="41">
    <w:name w:val="heading 4"/>
    <w:basedOn w:val="a1"/>
    <w:next w:val="a1"/>
    <w:link w:val="43"/>
    <w:rsid w:val="0003752A"/>
    <w:pPr>
      <w:keepNext/>
      <w:numPr>
        <w:ilvl w:val="3"/>
        <w:numId w:val="7"/>
      </w:numPr>
      <w:spacing w:before="240" w:after="60"/>
      <w:outlineLvl w:val="3"/>
    </w:pPr>
    <w:rPr>
      <w:b/>
      <w:bCs/>
      <w:szCs w:val="28"/>
    </w:rPr>
  </w:style>
  <w:style w:type="paragraph" w:styleId="51">
    <w:name w:val="heading 5"/>
    <w:basedOn w:val="a1"/>
    <w:next w:val="a1"/>
    <w:link w:val="52"/>
    <w:rsid w:val="0003752A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rsid w:val="0003752A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rsid w:val="0003752A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rsid w:val="0003752A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rsid w:val="0003752A"/>
    <w:pPr>
      <w:numPr>
        <w:ilvl w:val="8"/>
        <w:numId w:val="7"/>
      </w:num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rsid w:val="0003752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rsid w:val="0003752A"/>
    <w:pPr>
      <w:tabs>
        <w:tab w:val="center" w:pos="4677"/>
        <w:tab w:val="right" w:pos="9355"/>
      </w:tabs>
    </w:pPr>
  </w:style>
  <w:style w:type="character" w:styleId="a9">
    <w:name w:val="page number"/>
    <w:basedOn w:val="a2"/>
    <w:semiHidden/>
    <w:rsid w:val="0003752A"/>
  </w:style>
  <w:style w:type="character" w:customStyle="1" w:styleId="12">
    <w:name w:val="Заголовок 1 Знак"/>
    <w:link w:val="10"/>
    <w:rsid w:val="0003752A"/>
    <w:rPr>
      <w:rFonts w:cs="Arial"/>
      <w:b/>
      <w:bCs/>
    </w:rPr>
  </w:style>
  <w:style w:type="paragraph" w:styleId="aa">
    <w:name w:val="Normal Indent"/>
    <w:basedOn w:val="a1"/>
    <w:semiHidden/>
    <w:rsid w:val="0003752A"/>
    <w:pPr>
      <w:ind w:left="708"/>
    </w:pPr>
  </w:style>
  <w:style w:type="paragraph" w:styleId="a0">
    <w:name w:val="List Bullet"/>
    <w:basedOn w:val="a1"/>
    <w:autoRedefine/>
    <w:semiHidden/>
    <w:rsid w:val="0003752A"/>
    <w:pPr>
      <w:numPr>
        <w:numId w:val="9"/>
      </w:numPr>
      <w:tabs>
        <w:tab w:val="clear" w:pos="360"/>
        <w:tab w:val="num" w:pos="-360"/>
      </w:tabs>
    </w:pPr>
  </w:style>
  <w:style w:type="character" w:styleId="ab">
    <w:name w:val="Hyperlink"/>
    <w:uiPriority w:val="99"/>
    <w:rsid w:val="0003752A"/>
    <w:rPr>
      <w:color w:val="0000FF"/>
      <w:u w:val="single"/>
    </w:rPr>
  </w:style>
  <w:style w:type="paragraph" w:styleId="ac">
    <w:name w:val="Date"/>
    <w:basedOn w:val="a1"/>
    <w:next w:val="a1"/>
    <w:link w:val="ad"/>
    <w:semiHidden/>
    <w:rsid w:val="0003752A"/>
  </w:style>
  <w:style w:type="paragraph" w:styleId="ae">
    <w:name w:val="Note Heading"/>
    <w:basedOn w:val="a1"/>
    <w:next w:val="a1"/>
    <w:link w:val="af"/>
    <w:semiHidden/>
    <w:rsid w:val="0003752A"/>
  </w:style>
  <w:style w:type="character" w:styleId="HTML">
    <w:name w:val="HTML Keyboard"/>
    <w:semiHidden/>
    <w:rsid w:val="0003752A"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sid w:val="0003752A"/>
    <w:rPr>
      <w:rFonts w:ascii="Courier New" w:hAnsi="Courier New" w:cs="Courier New"/>
      <w:sz w:val="20"/>
      <w:szCs w:val="20"/>
    </w:rPr>
  </w:style>
  <w:style w:type="paragraph" w:styleId="af0">
    <w:name w:val="Body Text"/>
    <w:basedOn w:val="a1"/>
    <w:link w:val="af1"/>
    <w:semiHidden/>
    <w:rsid w:val="0003752A"/>
    <w:pPr>
      <w:spacing w:after="120"/>
    </w:pPr>
  </w:style>
  <w:style w:type="paragraph" w:styleId="af2">
    <w:name w:val="Body Text First Indent"/>
    <w:basedOn w:val="af0"/>
    <w:link w:val="af3"/>
    <w:semiHidden/>
    <w:rsid w:val="0003752A"/>
    <w:pPr>
      <w:ind w:firstLine="210"/>
    </w:pPr>
  </w:style>
  <w:style w:type="paragraph" w:styleId="af4">
    <w:name w:val="Body Text Indent"/>
    <w:basedOn w:val="a1"/>
    <w:link w:val="af5"/>
    <w:semiHidden/>
    <w:rsid w:val="0003752A"/>
    <w:pPr>
      <w:spacing w:after="120"/>
      <w:ind w:left="283"/>
    </w:pPr>
  </w:style>
  <w:style w:type="paragraph" w:styleId="25">
    <w:name w:val="Body Text First Indent 2"/>
    <w:basedOn w:val="af4"/>
    <w:link w:val="26"/>
    <w:semiHidden/>
    <w:rsid w:val="0003752A"/>
    <w:pPr>
      <w:ind w:firstLine="210"/>
    </w:pPr>
  </w:style>
  <w:style w:type="paragraph" w:styleId="20">
    <w:name w:val="List Bullet 2"/>
    <w:basedOn w:val="a1"/>
    <w:semiHidden/>
    <w:rsid w:val="0003752A"/>
    <w:pPr>
      <w:numPr>
        <w:numId w:val="10"/>
      </w:numPr>
    </w:pPr>
  </w:style>
  <w:style w:type="paragraph" w:styleId="30">
    <w:name w:val="List Bullet 3"/>
    <w:basedOn w:val="a1"/>
    <w:semiHidden/>
    <w:rsid w:val="0003752A"/>
    <w:pPr>
      <w:numPr>
        <w:numId w:val="11"/>
      </w:numPr>
    </w:pPr>
  </w:style>
  <w:style w:type="paragraph" w:styleId="40">
    <w:name w:val="List Bullet 4"/>
    <w:basedOn w:val="a1"/>
    <w:semiHidden/>
    <w:rsid w:val="0003752A"/>
    <w:pPr>
      <w:numPr>
        <w:numId w:val="12"/>
      </w:numPr>
    </w:pPr>
  </w:style>
  <w:style w:type="paragraph" w:styleId="50">
    <w:name w:val="List Bullet 5"/>
    <w:basedOn w:val="a1"/>
    <w:semiHidden/>
    <w:rsid w:val="0003752A"/>
    <w:pPr>
      <w:numPr>
        <w:numId w:val="13"/>
      </w:numPr>
    </w:pPr>
  </w:style>
  <w:style w:type="paragraph" w:styleId="af6">
    <w:name w:val="Title"/>
    <w:basedOn w:val="a1"/>
    <w:link w:val="af7"/>
    <w:rsid w:val="0003752A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</w:rPr>
  </w:style>
  <w:style w:type="character" w:styleId="af8">
    <w:name w:val="line number"/>
    <w:basedOn w:val="a2"/>
    <w:semiHidden/>
    <w:rsid w:val="0003752A"/>
  </w:style>
  <w:style w:type="paragraph" w:styleId="a">
    <w:name w:val="List Number"/>
    <w:basedOn w:val="a1"/>
    <w:semiHidden/>
    <w:rsid w:val="0003752A"/>
    <w:pPr>
      <w:numPr>
        <w:numId w:val="14"/>
      </w:numPr>
    </w:pPr>
  </w:style>
  <w:style w:type="paragraph" w:styleId="2">
    <w:name w:val="List Number 2"/>
    <w:basedOn w:val="a1"/>
    <w:semiHidden/>
    <w:rsid w:val="0003752A"/>
    <w:pPr>
      <w:numPr>
        <w:numId w:val="15"/>
      </w:numPr>
    </w:pPr>
  </w:style>
  <w:style w:type="paragraph" w:styleId="3">
    <w:name w:val="List Number 3"/>
    <w:basedOn w:val="a1"/>
    <w:semiHidden/>
    <w:rsid w:val="0003752A"/>
    <w:pPr>
      <w:numPr>
        <w:numId w:val="16"/>
      </w:numPr>
    </w:pPr>
  </w:style>
  <w:style w:type="paragraph" w:styleId="4">
    <w:name w:val="List Number 4"/>
    <w:basedOn w:val="a1"/>
    <w:semiHidden/>
    <w:rsid w:val="0003752A"/>
    <w:pPr>
      <w:numPr>
        <w:numId w:val="17"/>
      </w:numPr>
    </w:pPr>
  </w:style>
  <w:style w:type="paragraph" w:styleId="5">
    <w:name w:val="List Number 5"/>
    <w:basedOn w:val="a1"/>
    <w:semiHidden/>
    <w:rsid w:val="0003752A"/>
    <w:pPr>
      <w:numPr>
        <w:numId w:val="18"/>
      </w:numPr>
    </w:pPr>
  </w:style>
  <w:style w:type="character" w:styleId="HTML1">
    <w:name w:val="HTML Sample"/>
    <w:semiHidden/>
    <w:rsid w:val="0003752A"/>
    <w:rPr>
      <w:rFonts w:ascii="Courier New" w:hAnsi="Courier New" w:cs="Courier New"/>
    </w:rPr>
  </w:style>
  <w:style w:type="paragraph" w:styleId="27">
    <w:name w:val="envelope return"/>
    <w:basedOn w:val="a1"/>
    <w:semiHidden/>
    <w:rsid w:val="0003752A"/>
    <w:rPr>
      <w:rFonts w:ascii="Arial" w:hAnsi="Arial"/>
      <w:sz w:val="20"/>
      <w:szCs w:val="20"/>
    </w:rPr>
  </w:style>
  <w:style w:type="paragraph" w:styleId="af9">
    <w:name w:val="Normal (Web)"/>
    <w:basedOn w:val="a1"/>
    <w:uiPriority w:val="99"/>
    <w:rsid w:val="0003752A"/>
  </w:style>
  <w:style w:type="character" w:styleId="HTML2">
    <w:name w:val="HTML Definition"/>
    <w:semiHidden/>
    <w:rsid w:val="0003752A"/>
    <w:rPr>
      <w:i/>
      <w:iCs/>
    </w:rPr>
  </w:style>
  <w:style w:type="paragraph" w:styleId="28">
    <w:name w:val="Body Text 2"/>
    <w:basedOn w:val="a1"/>
    <w:link w:val="29"/>
    <w:semiHidden/>
    <w:rsid w:val="0003752A"/>
    <w:pPr>
      <w:spacing w:after="120" w:line="480" w:lineRule="auto"/>
    </w:pPr>
  </w:style>
  <w:style w:type="paragraph" w:styleId="34">
    <w:name w:val="Body Text 3"/>
    <w:basedOn w:val="a1"/>
    <w:link w:val="35"/>
    <w:semiHidden/>
    <w:rsid w:val="0003752A"/>
    <w:pPr>
      <w:spacing w:after="120"/>
    </w:pPr>
    <w:rPr>
      <w:sz w:val="16"/>
      <w:szCs w:val="16"/>
    </w:rPr>
  </w:style>
  <w:style w:type="paragraph" w:styleId="2a">
    <w:name w:val="Body Text Indent 2"/>
    <w:basedOn w:val="a1"/>
    <w:link w:val="2b"/>
    <w:semiHidden/>
    <w:rsid w:val="0003752A"/>
    <w:pPr>
      <w:spacing w:after="120" w:line="480" w:lineRule="auto"/>
      <w:ind w:left="283"/>
    </w:pPr>
  </w:style>
  <w:style w:type="paragraph" w:styleId="36">
    <w:name w:val="Body Text Indent 3"/>
    <w:basedOn w:val="a1"/>
    <w:link w:val="37"/>
    <w:semiHidden/>
    <w:rsid w:val="0003752A"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sid w:val="0003752A"/>
    <w:rPr>
      <w:i/>
      <w:iCs/>
    </w:rPr>
  </w:style>
  <w:style w:type="character" w:styleId="HTML4">
    <w:name w:val="HTML Typewriter"/>
    <w:semiHidden/>
    <w:rsid w:val="0003752A"/>
    <w:rPr>
      <w:rFonts w:ascii="Courier New" w:hAnsi="Courier New" w:cs="Courier New"/>
      <w:sz w:val="20"/>
      <w:szCs w:val="20"/>
    </w:rPr>
  </w:style>
  <w:style w:type="paragraph" w:styleId="afa">
    <w:name w:val="Subtitle"/>
    <w:basedOn w:val="a1"/>
    <w:link w:val="afb"/>
    <w:rsid w:val="0003752A"/>
    <w:pPr>
      <w:spacing w:after="60"/>
      <w:jc w:val="center"/>
      <w:outlineLvl w:val="1"/>
    </w:pPr>
    <w:rPr>
      <w:rFonts w:ascii="Arial" w:hAnsi="Arial"/>
    </w:rPr>
  </w:style>
  <w:style w:type="paragraph" w:styleId="afc">
    <w:name w:val="Signature"/>
    <w:basedOn w:val="a1"/>
    <w:link w:val="afd"/>
    <w:semiHidden/>
    <w:rsid w:val="0003752A"/>
    <w:pPr>
      <w:ind w:left="4252"/>
    </w:pPr>
  </w:style>
  <w:style w:type="paragraph" w:styleId="afe">
    <w:name w:val="List Continue"/>
    <w:basedOn w:val="a1"/>
    <w:semiHidden/>
    <w:rsid w:val="0003752A"/>
    <w:pPr>
      <w:spacing w:after="120"/>
      <w:ind w:left="283"/>
    </w:pPr>
  </w:style>
  <w:style w:type="paragraph" w:styleId="2c">
    <w:name w:val="List Continue 2"/>
    <w:basedOn w:val="a1"/>
    <w:semiHidden/>
    <w:rsid w:val="0003752A"/>
    <w:pPr>
      <w:spacing w:after="120"/>
      <w:ind w:left="566"/>
    </w:pPr>
  </w:style>
  <w:style w:type="paragraph" w:styleId="38">
    <w:name w:val="List Continue 3"/>
    <w:basedOn w:val="a1"/>
    <w:semiHidden/>
    <w:rsid w:val="0003752A"/>
    <w:pPr>
      <w:spacing w:after="120"/>
      <w:ind w:left="849"/>
    </w:pPr>
  </w:style>
  <w:style w:type="paragraph" w:styleId="44">
    <w:name w:val="List Continue 4"/>
    <w:basedOn w:val="a1"/>
    <w:semiHidden/>
    <w:rsid w:val="0003752A"/>
    <w:pPr>
      <w:spacing w:after="120"/>
      <w:ind w:left="1132"/>
    </w:pPr>
  </w:style>
  <w:style w:type="paragraph" w:styleId="53">
    <w:name w:val="List Continue 5"/>
    <w:basedOn w:val="a1"/>
    <w:semiHidden/>
    <w:rsid w:val="0003752A"/>
    <w:pPr>
      <w:spacing w:after="120"/>
      <w:ind w:left="1415"/>
    </w:pPr>
  </w:style>
  <w:style w:type="character" w:styleId="aff">
    <w:name w:val="FollowedHyperlink"/>
    <w:semiHidden/>
    <w:rsid w:val="0003752A"/>
    <w:rPr>
      <w:color w:val="800080"/>
      <w:u w:val="single"/>
    </w:rPr>
  </w:style>
  <w:style w:type="paragraph" w:styleId="aff0">
    <w:name w:val="Closing"/>
    <w:basedOn w:val="a1"/>
    <w:link w:val="aff1"/>
    <w:semiHidden/>
    <w:rsid w:val="0003752A"/>
    <w:pPr>
      <w:ind w:left="4252"/>
    </w:pPr>
  </w:style>
  <w:style w:type="paragraph" w:styleId="aff2">
    <w:name w:val="List"/>
    <w:basedOn w:val="a1"/>
    <w:rsid w:val="0003752A"/>
    <w:pPr>
      <w:ind w:left="283" w:hanging="283"/>
    </w:pPr>
  </w:style>
  <w:style w:type="paragraph" w:styleId="2d">
    <w:name w:val="List 2"/>
    <w:basedOn w:val="a1"/>
    <w:semiHidden/>
    <w:rsid w:val="0003752A"/>
    <w:pPr>
      <w:ind w:left="566" w:hanging="283"/>
    </w:pPr>
  </w:style>
  <w:style w:type="paragraph" w:styleId="39">
    <w:name w:val="List 3"/>
    <w:basedOn w:val="a1"/>
    <w:semiHidden/>
    <w:rsid w:val="0003752A"/>
    <w:pPr>
      <w:ind w:left="849" w:hanging="283"/>
    </w:pPr>
  </w:style>
  <w:style w:type="paragraph" w:styleId="45">
    <w:name w:val="List 4"/>
    <w:basedOn w:val="a1"/>
    <w:semiHidden/>
    <w:rsid w:val="0003752A"/>
    <w:pPr>
      <w:ind w:left="1132" w:hanging="283"/>
    </w:pPr>
  </w:style>
  <w:style w:type="paragraph" w:styleId="54">
    <w:name w:val="List 5"/>
    <w:basedOn w:val="a1"/>
    <w:semiHidden/>
    <w:rsid w:val="0003752A"/>
    <w:pPr>
      <w:ind w:left="1415" w:hanging="283"/>
    </w:pPr>
  </w:style>
  <w:style w:type="paragraph" w:styleId="HTML5">
    <w:name w:val="HTML Preformatted"/>
    <w:basedOn w:val="a1"/>
    <w:link w:val="HTML6"/>
    <w:semiHidden/>
    <w:rsid w:val="0003752A"/>
    <w:rPr>
      <w:rFonts w:ascii="Courier New" w:hAnsi="Courier New" w:cs="Courier New"/>
      <w:sz w:val="20"/>
      <w:szCs w:val="20"/>
    </w:rPr>
  </w:style>
  <w:style w:type="character" w:styleId="aff3">
    <w:name w:val="Strong"/>
    <w:uiPriority w:val="22"/>
    <w:qFormat/>
    <w:rsid w:val="0003752A"/>
    <w:rPr>
      <w:b/>
      <w:bCs/>
    </w:rPr>
  </w:style>
  <w:style w:type="paragraph" w:styleId="aff4">
    <w:name w:val="Plain Text"/>
    <w:basedOn w:val="a1"/>
    <w:link w:val="aff5"/>
    <w:semiHidden/>
    <w:rsid w:val="0003752A"/>
    <w:rPr>
      <w:rFonts w:ascii="Courier New" w:hAnsi="Courier New" w:cs="Courier New"/>
      <w:sz w:val="20"/>
      <w:szCs w:val="20"/>
    </w:rPr>
  </w:style>
  <w:style w:type="paragraph" w:styleId="aff6">
    <w:name w:val="Block Text"/>
    <w:basedOn w:val="a1"/>
    <w:semiHidden/>
    <w:rsid w:val="0003752A"/>
    <w:pPr>
      <w:spacing w:after="120"/>
      <w:ind w:left="1440" w:right="1440"/>
    </w:pPr>
  </w:style>
  <w:style w:type="character" w:styleId="HTML7">
    <w:name w:val="HTML Cite"/>
    <w:semiHidden/>
    <w:rsid w:val="0003752A"/>
    <w:rPr>
      <w:i/>
      <w:iCs/>
    </w:rPr>
  </w:style>
  <w:style w:type="paragraph" w:styleId="aff7">
    <w:name w:val="Message Header"/>
    <w:basedOn w:val="a1"/>
    <w:link w:val="aff8"/>
    <w:semiHidden/>
    <w:rsid w:val="0003752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aff9">
    <w:name w:val="E-mail Signature"/>
    <w:basedOn w:val="a1"/>
    <w:link w:val="affa"/>
    <w:semiHidden/>
    <w:rsid w:val="0003752A"/>
  </w:style>
  <w:style w:type="character" w:styleId="affb">
    <w:name w:val="annotation reference"/>
    <w:semiHidden/>
    <w:rsid w:val="0003752A"/>
    <w:rPr>
      <w:sz w:val="16"/>
      <w:szCs w:val="16"/>
    </w:rPr>
  </w:style>
  <w:style w:type="paragraph" w:styleId="affc">
    <w:name w:val="annotation subject"/>
    <w:basedOn w:val="a1"/>
    <w:link w:val="affd"/>
    <w:semiHidden/>
    <w:rsid w:val="0003752A"/>
    <w:rPr>
      <w:b/>
      <w:bCs/>
      <w:sz w:val="20"/>
      <w:szCs w:val="20"/>
    </w:rPr>
  </w:style>
  <w:style w:type="paragraph" w:styleId="affe">
    <w:name w:val="Balloon Text"/>
    <w:basedOn w:val="a1"/>
    <w:link w:val="afff"/>
    <w:semiHidden/>
    <w:rsid w:val="0003752A"/>
    <w:rPr>
      <w:rFonts w:ascii="Tahoma" w:hAnsi="Tahoma" w:cs="Tahoma"/>
      <w:sz w:val="16"/>
      <w:szCs w:val="16"/>
    </w:rPr>
  </w:style>
  <w:style w:type="paragraph" w:styleId="13">
    <w:name w:val="toc 1"/>
    <w:basedOn w:val="a1"/>
    <w:next w:val="a1"/>
    <w:uiPriority w:val="39"/>
    <w:rsid w:val="0003752A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paragraph" w:styleId="2e">
    <w:name w:val="toc 2"/>
    <w:basedOn w:val="a1"/>
    <w:next w:val="a1"/>
    <w:uiPriority w:val="39"/>
    <w:rsid w:val="0003752A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</w:rPr>
  </w:style>
  <w:style w:type="paragraph" w:styleId="3a">
    <w:name w:val="toc 3"/>
    <w:basedOn w:val="a1"/>
    <w:next w:val="a1"/>
    <w:uiPriority w:val="39"/>
    <w:rsid w:val="0003752A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</w:rPr>
  </w:style>
  <w:style w:type="numbering" w:styleId="1ai">
    <w:name w:val="Outline List 1"/>
    <w:basedOn w:val="a4"/>
    <w:semiHidden/>
    <w:rsid w:val="0003752A"/>
    <w:pPr>
      <w:numPr>
        <w:numId w:val="2"/>
      </w:numPr>
    </w:pPr>
  </w:style>
  <w:style w:type="numbering" w:styleId="111111">
    <w:name w:val="Outline List 2"/>
    <w:basedOn w:val="a4"/>
    <w:semiHidden/>
    <w:rsid w:val="0003752A"/>
    <w:pPr>
      <w:numPr>
        <w:numId w:val="1"/>
      </w:numPr>
    </w:pPr>
  </w:style>
  <w:style w:type="paragraph" w:customStyle="1" w:styleId="afff0">
    <w:name w:val="Маркированный список мой"/>
    <w:basedOn w:val="a1"/>
    <w:rsid w:val="0003752A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Cs w:val="20"/>
    </w:rPr>
  </w:style>
  <w:style w:type="paragraph" w:customStyle="1" w:styleId="14">
    <w:name w:val="Бланковый1"/>
    <w:semiHidden/>
    <w:rsid w:val="0003752A"/>
    <w:pPr>
      <w:spacing w:after="160" w:line="259" w:lineRule="auto"/>
    </w:pPr>
    <w:rPr>
      <w:rFonts w:cs="Arial"/>
      <w:sz w:val="10"/>
    </w:rPr>
  </w:style>
  <w:style w:type="paragraph" w:customStyle="1" w:styleId="afff1">
    <w:name w:val="Обычный с отступом"/>
    <w:basedOn w:val="a1"/>
    <w:autoRedefine/>
    <w:rsid w:val="0003752A"/>
    <w:pPr>
      <w:suppressAutoHyphens/>
      <w:ind w:firstLine="709"/>
      <w:jc w:val="both"/>
    </w:pPr>
    <w:rPr>
      <w:sz w:val="26"/>
      <w:szCs w:val="20"/>
    </w:rPr>
  </w:style>
  <w:style w:type="paragraph" w:customStyle="1" w:styleId="afff2">
    <w:name w:val="Стандарт"/>
    <w:basedOn w:val="a1"/>
    <w:autoRedefine/>
    <w:rsid w:val="0003752A"/>
    <w:pPr>
      <w:autoSpaceDE w:val="0"/>
      <w:autoSpaceDN w:val="0"/>
      <w:spacing w:line="360" w:lineRule="auto"/>
      <w:ind w:firstLine="720"/>
      <w:jc w:val="both"/>
    </w:pPr>
  </w:style>
  <w:style w:type="paragraph" w:styleId="afff3">
    <w:name w:val="caption"/>
    <w:basedOn w:val="a1"/>
    <w:next w:val="a1"/>
    <w:rsid w:val="0003752A"/>
    <w:rPr>
      <w:b/>
      <w:bCs/>
      <w:sz w:val="24"/>
      <w:szCs w:val="20"/>
    </w:rPr>
  </w:style>
  <w:style w:type="character" w:styleId="afff4">
    <w:name w:val="footnote reference"/>
    <w:semiHidden/>
    <w:rsid w:val="0003752A"/>
    <w:rPr>
      <w:vertAlign w:val="superscript"/>
    </w:rPr>
  </w:style>
  <w:style w:type="paragraph" w:customStyle="1" w:styleId="-">
    <w:name w:val="Список - точки"/>
    <w:basedOn w:val="a1"/>
    <w:rsid w:val="0003752A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table" w:styleId="afff5">
    <w:name w:val="Table Grid"/>
    <w:basedOn w:val="a3"/>
    <w:rsid w:val="0003752A"/>
    <w:rPr>
      <w:rFonts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6">
    <w:name w:val="toc 4"/>
    <w:basedOn w:val="a1"/>
    <w:next w:val="a1"/>
    <w:autoRedefine/>
    <w:semiHidden/>
    <w:rsid w:val="0003752A"/>
    <w:pPr>
      <w:ind w:left="720"/>
    </w:pPr>
  </w:style>
  <w:style w:type="paragraph" w:styleId="afff6">
    <w:name w:val="annotation text"/>
    <w:basedOn w:val="a1"/>
    <w:link w:val="afff7"/>
    <w:rsid w:val="0003752A"/>
    <w:rPr>
      <w:sz w:val="20"/>
      <w:szCs w:val="20"/>
    </w:rPr>
  </w:style>
  <w:style w:type="character" w:customStyle="1" w:styleId="afff7">
    <w:name w:val="Текст примечания Знак"/>
    <w:basedOn w:val="a2"/>
    <w:link w:val="afff6"/>
    <w:rsid w:val="0003752A"/>
    <w:rPr>
      <w:rFonts w:cs="Arial"/>
      <w:sz w:val="20"/>
      <w:szCs w:val="20"/>
    </w:rPr>
  </w:style>
  <w:style w:type="paragraph" w:customStyle="1" w:styleId="tdillustration">
    <w:name w:val="td_illustration"/>
    <w:next w:val="a1"/>
    <w:qFormat/>
    <w:rsid w:val="0003752A"/>
    <w:pPr>
      <w:keepNext/>
      <w:spacing w:line="360" w:lineRule="auto"/>
      <w:jc w:val="center"/>
    </w:pPr>
    <w:rPr>
      <w:rFonts w:ascii="Arial" w:hAnsi="Arial" w:cs="Arial"/>
      <w:sz w:val="24"/>
    </w:rPr>
  </w:style>
  <w:style w:type="paragraph" w:customStyle="1" w:styleId="tdillustrationname">
    <w:name w:val="td_illustration_name"/>
    <w:next w:val="a1"/>
    <w:qFormat/>
    <w:rsid w:val="0003752A"/>
    <w:pPr>
      <w:numPr>
        <w:ilvl w:val="7"/>
        <w:numId w:val="20"/>
      </w:numPr>
      <w:spacing w:after="120" w:line="360" w:lineRule="auto"/>
      <w:jc w:val="center"/>
    </w:pPr>
    <w:rPr>
      <w:rFonts w:ascii="Arial" w:hAnsi="Arial" w:cs="Arial"/>
      <w:sz w:val="24"/>
      <w:szCs w:val="24"/>
    </w:rPr>
  </w:style>
  <w:style w:type="paragraph" w:customStyle="1" w:styleId="tdnontocunorderedcaption">
    <w:name w:val="td_nontoc_unordered_caption"/>
    <w:next w:val="afff8"/>
    <w:qFormat/>
    <w:rsid w:val="00093183"/>
    <w:pPr>
      <w:keepNext/>
      <w:spacing w:before="120" w:after="120" w:line="360" w:lineRule="auto"/>
      <w:jc w:val="center"/>
    </w:pPr>
    <w:rPr>
      <w:rFonts w:cs="Arial"/>
      <w:b/>
      <w:bCs/>
    </w:rPr>
  </w:style>
  <w:style w:type="paragraph" w:customStyle="1" w:styleId="tdorderedlistlevel1">
    <w:name w:val="td_ordered_list_level_1"/>
    <w:qFormat/>
    <w:rsid w:val="00582207"/>
    <w:pPr>
      <w:numPr>
        <w:numId w:val="37"/>
      </w:numPr>
      <w:spacing w:line="360" w:lineRule="auto"/>
      <w:jc w:val="both"/>
    </w:pPr>
    <w:rPr>
      <w:rFonts w:cs="Arial"/>
    </w:rPr>
  </w:style>
  <w:style w:type="paragraph" w:customStyle="1" w:styleId="tdorderedlistlevel2">
    <w:name w:val="td_ordered_list_level_2"/>
    <w:qFormat/>
    <w:rsid w:val="00582207"/>
    <w:pPr>
      <w:numPr>
        <w:ilvl w:val="1"/>
        <w:numId w:val="37"/>
      </w:numPr>
      <w:spacing w:line="360" w:lineRule="auto"/>
      <w:jc w:val="both"/>
    </w:pPr>
    <w:rPr>
      <w:rFonts w:cs="Arial"/>
    </w:rPr>
  </w:style>
  <w:style w:type="paragraph" w:customStyle="1" w:styleId="tdorderedlistlevel3">
    <w:name w:val="td_ordered_list_level_3"/>
    <w:qFormat/>
    <w:rsid w:val="00582207"/>
    <w:pPr>
      <w:numPr>
        <w:ilvl w:val="2"/>
        <w:numId w:val="37"/>
      </w:numPr>
      <w:spacing w:line="360" w:lineRule="auto"/>
      <w:jc w:val="both"/>
    </w:pPr>
    <w:rPr>
      <w:rFonts w:cs="Arial"/>
      <w:szCs w:val="24"/>
    </w:rPr>
  </w:style>
  <w:style w:type="paragraph" w:customStyle="1" w:styleId="tdtablecaption">
    <w:name w:val="td_table_caption"/>
    <w:next w:val="a1"/>
    <w:link w:val="tdtablecaption0"/>
    <w:qFormat/>
    <w:rsid w:val="0003752A"/>
    <w:pPr>
      <w:keepNext/>
      <w:spacing w:before="120" w:line="360" w:lineRule="auto"/>
      <w:jc w:val="center"/>
    </w:pPr>
    <w:rPr>
      <w:rFonts w:ascii="Arial" w:hAnsi="Arial" w:cs="Arial"/>
      <w:b/>
      <w:sz w:val="24"/>
      <w:szCs w:val="24"/>
    </w:rPr>
  </w:style>
  <w:style w:type="character" w:customStyle="1" w:styleId="tdtablecaption0">
    <w:name w:val="td_table_caption Знак"/>
    <w:link w:val="tdtablecaption"/>
    <w:locked/>
    <w:rsid w:val="0003752A"/>
    <w:rPr>
      <w:rFonts w:ascii="Arial" w:hAnsi="Arial" w:cs="Arial"/>
      <w:b/>
      <w:sz w:val="24"/>
      <w:szCs w:val="24"/>
    </w:rPr>
  </w:style>
  <w:style w:type="paragraph" w:customStyle="1" w:styleId="tdtablename">
    <w:name w:val="td_table_name"/>
    <w:next w:val="a1"/>
    <w:qFormat/>
    <w:rsid w:val="0003752A"/>
    <w:pPr>
      <w:keepNext/>
      <w:numPr>
        <w:ilvl w:val="8"/>
        <w:numId w:val="20"/>
      </w:numPr>
      <w:spacing w:before="240" w:after="120" w:line="360" w:lineRule="auto"/>
    </w:pPr>
    <w:rPr>
      <w:rFonts w:ascii="Arial" w:hAnsi="Arial" w:cs="Arial"/>
      <w:sz w:val="24"/>
    </w:rPr>
  </w:style>
  <w:style w:type="paragraph" w:customStyle="1" w:styleId="tdtableorderedlistlevel1">
    <w:name w:val="td_table_ordered_list_level_1"/>
    <w:qFormat/>
    <w:rsid w:val="0003752A"/>
    <w:pPr>
      <w:numPr>
        <w:numId w:val="4"/>
      </w:numPr>
      <w:spacing w:line="360" w:lineRule="auto"/>
    </w:pPr>
    <w:rPr>
      <w:rFonts w:ascii="Arial" w:hAnsi="Arial" w:cs="Arial"/>
      <w:sz w:val="24"/>
    </w:rPr>
  </w:style>
  <w:style w:type="paragraph" w:customStyle="1" w:styleId="tdtableorderedlistlevel2">
    <w:name w:val="td_table_ordered_list_level_2"/>
    <w:qFormat/>
    <w:rsid w:val="0003752A"/>
    <w:pPr>
      <w:numPr>
        <w:ilvl w:val="1"/>
        <w:numId w:val="4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orderedlistlevel3">
    <w:name w:val="td_table_ordered_list_level_3"/>
    <w:qFormat/>
    <w:rsid w:val="0003752A"/>
    <w:pPr>
      <w:numPr>
        <w:ilvl w:val="2"/>
        <w:numId w:val="4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text">
    <w:name w:val="td_table_text"/>
    <w:link w:val="tdtabletext0"/>
    <w:qFormat/>
    <w:rsid w:val="0003752A"/>
    <w:pPr>
      <w:tabs>
        <w:tab w:val="left" w:pos="0"/>
      </w:tabs>
      <w:spacing w:line="360" w:lineRule="auto"/>
    </w:pPr>
    <w:rPr>
      <w:rFonts w:ascii="Arial" w:hAnsi="Arial" w:cs="Arial"/>
      <w:sz w:val="24"/>
      <w:szCs w:val="24"/>
    </w:rPr>
  </w:style>
  <w:style w:type="character" w:customStyle="1" w:styleId="tdtabletext0">
    <w:name w:val="td_table_text Знак"/>
    <w:link w:val="tdtabletext"/>
    <w:rsid w:val="0003752A"/>
    <w:rPr>
      <w:rFonts w:ascii="Arial" w:hAnsi="Arial" w:cs="Arial"/>
      <w:sz w:val="24"/>
      <w:szCs w:val="24"/>
    </w:rPr>
  </w:style>
  <w:style w:type="paragraph" w:customStyle="1" w:styleId="tdtableunorderedlistlevel1">
    <w:name w:val="td_table_unordered_list_level_1"/>
    <w:qFormat/>
    <w:rsid w:val="0003752A"/>
    <w:pPr>
      <w:numPr>
        <w:numId w:val="5"/>
      </w:numPr>
      <w:spacing w:line="360" w:lineRule="auto"/>
    </w:pPr>
    <w:rPr>
      <w:rFonts w:ascii="Arial" w:hAnsi="Arial" w:cs="Arial"/>
      <w:sz w:val="24"/>
    </w:rPr>
  </w:style>
  <w:style w:type="paragraph" w:customStyle="1" w:styleId="tdtableunorderedlistlevel2">
    <w:name w:val="td_table_unordered_list_level_2"/>
    <w:qFormat/>
    <w:rsid w:val="0003752A"/>
    <w:pPr>
      <w:numPr>
        <w:ilvl w:val="1"/>
        <w:numId w:val="5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tdtableunorderedlistlevel3">
    <w:name w:val="td_table_unordered_list_level_3"/>
    <w:qFormat/>
    <w:rsid w:val="0003752A"/>
    <w:pPr>
      <w:numPr>
        <w:ilvl w:val="2"/>
        <w:numId w:val="5"/>
      </w:numPr>
      <w:spacing w:line="360" w:lineRule="auto"/>
    </w:pPr>
    <w:rPr>
      <w:rFonts w:ascii="Arial" w:hAnsi="Arial" w:cs="Arial"/>
      <w:sz w:val="24"/>
      <w:szCs w:val="24"/>
    </w:rPr>
  </w:style>
  <w:style w:type="paragraph" w:customStyle="1" w:styleId="afff8">
    <w:name w:val="ОснТекст"/>
    <w:link w:val="afff9"/>
    <w:qFormat/>
    <w:rsid w:val="0003752A"/>
    <w:pPr>
      <w:spacing w:line="360" w:lineRule="auto"/>
      <w:ind w:firstLine="851"/>
      <w:jc w:val="both"/>
    </w:pPr>
    <w:rPr>
      <w:rFonts w:ascii="Arial" w:hAnsi="Arial" w:cs="Arial"/>
      <w:sz w:val="24"/>
      <w:szCs w:val="24"/>
    </w:rPr>
  </w:style>
  <w:style w:type="character" w:customStyle="1" w:styleId="afff9">
    <w:name w:val="ОснТекст Знак"/>
    <w:link w:val="afff8"/>
    <w:rsid w:val="0003752A"/>
    <w:rPr>
      <w:rFonts w:ascii="Arial" w:hAnsi="Arial" w:cs="Arial"/>
      <w:sz w:val="24"/>
      <w:szCs w:val="24"/>
    </w:rPr>
  </w:style>
  <w:style w:type="paragraph" w:customStyle="1" w:styleId="11">
    <w:name w:val="Уровень1"/>
    <w:next w:val="afff8"/>
    <w:link w:val="15"/>
    <w:qFormat/>
    <w:rsid w:val="0003752A"/>
    <w:pPr>
      <w:keepNext/>
      <w:pageBreakBefore/>
      <w:numPr>
        <w:numId w:val="20"/>
      </w:numPr>
      <w:spacing w:before="120" w:after="120" w:line="360" w:lineRule="auto"/>
      <w:jc w:val="both"/>
      <w:outlineLvl w:val="0"/>
    </w:pPr>
    <w:rPr>
      <w:rFonts w:cs="Arial"/>
      <w:b/>
      <w:bCs/>
    </w:rPr>
  </w:style>
  <w:style w:type="character" w:customStyle="1" w:styleId="15">
    <w:name w:val="Уровень1 Знак"/>
    <w:link w:val="11"/>
    <w:rsid w:val="0003752A"/>
    <w:rPr>
      <w:rFonts w:cs="Arial"/>
      <w:b/>
      <w:bCs/>
    </w:rPr>
  </w:style>
  <w:style w:type="paragraph" w:customStyle="1" w:styleId="23">
    <w:name w:val="Уровень2"/>
    <w:next w:val="afff8"/>
    <w:link w:val="2f"/>
    <w:qFormat/>
    <w:rsid w:val="0003752A"/>
    <w:pPr>
      <w:keepNext/>
      <w:numPr>
        <w:ilvl w:val="1"/>
        <w:numId w:val="20"/>
      </w:numPr>
      <w:spacing w:before="120" w:after="120" w:line="360" w:lineRule="auto"/>
      <w:jc w:val="both"/>
      <w:outlineLvl w:val="1"/>
    </w:pPr>
    <w:rPr>
      <w:rFonts w:cs="Arial"/>
      <w:b/>
      <w:bCs/>
    </w:rPr>
  </w:style>
  <w:style w:type="character" w:customStyle="1" w:styleId="2f">
    <w:name w:val="Уровень2 Знак"/>
    <w:link w:val="23"/>
    <w:rsid w:val="0003752A"/>
    <w:rPr>
      <w:rFonts w:cs="Arial"/>
      <w:b/>
      <w:bCs/>
    </w:rPr>
  </w:style>
  <w:style w:type="paragraph" w:customStyle="1" w:styleId="31">
    <w:name w:val="Уровень3"/>
    <w:next w:val="afff8"/>
    <w:link w:val="3b"/>
    <w:qFormat/>
    <w:rsid w:val="0003752A"/>
    <w:pPr>
      <w:keepNext/>
      <w:numPr>
        <w:ilvl w:val="2"/>
        <w:numId w:val="20"/>
      </w:numPr>
      <w:spacing w:before="120" w:after="120" w:line="360" w:lineRule="auto"/>
      <w:jc w:val="both"/>
      <w:outlineLvl w:val="2"/>
    </w:pPr>
    <w:rPr>
      <w:rFonts w:cs="Arial"/>
      <w:b/>
      <w:bCs/>
      <w:szCs w:val="26"/>
    </w:rPr>
  </w:style>
  <w:style w:type="character" w:customStyle="1" w:styleId="3b">
    <w:name w:val="Уровень3 Знак"/>
    <w:link w:val="31"/>
    <w:rsid w:val="0003752A"/>
    <w:rPr>
      <w:rFonts w:cs="Arial"/>
      <w:b/>
      <w:bCs/>
      <w:szCs w:val="26"/>
    </w:rPr>
  </w:style>
  <w:style w:type="paragraph" w:customStyle="1" w:styleId="42">
    <w:name w:val="Уровень4"/>
    <w:next w:val="afff8"/>
    <w:link w:val="47"/>
    <w:qFormat/>
    <w:rsid w:val="0003752A"/>
    <w:pPr>
      <w:keepNext/>
      <w:numPr>
        <w:ilvl w:val="3"/>
        <w:numId w:val="20"/>
      </w:numPr>
      <w:spacing w:before="120" w:after="120" w:line="360" w:lineRule="auto"/>
      <w:jc w:val="both"/>
      <w:outlineLvl w:val="3"/>
    </w:pPr>
    <w:rPr>
      <w:rFonts w:cs="Arial"/>
      <w:b/>
    </w:rPr>
  </w:style>
  <w:style w:type="character" w:customStyle="1" w:styleId="47">
    <w:name w:val="Уровень4 Знак"/>
    <w:link w:val="42"/>
    <w:rsid w:val="0003752A"/>
    <w:rPr>
      <w:rFonts w:cs="Arial"/>
      <w:b/>
    </w:rPr>
  </w:style>
  <w:style w:type="paragraph" w:customStyle="1" w:styleId="tdtoccaptionlevel5">
    <w:name w:val="td_toc_caption_level_5"/>
    <w:next w:val="afff8"/>
    <w:link w:val="tdtoccaptionlevel50"/>
    <w:qFormat/>
    <w:rsid w:val="0003752A"/>
    <w:pPr>
      <w:keepNext/>
      <w:numPr>
        <w:ilvl w:val="4"/>
        <w:numId w:val="20"/>
      </w:numPr>
      <w:spacing w:before="120" w:after="120" w:line="360" w:lineRule="auto"/>
      <w:jc w:val="both"/>
      <w:outlineLvl w:val="4"/>
    </w:pPr>
    <w:rPr>
      <w:rFonts w:ascii="Arial" w:hAnsi="Arial" w:cs="Arial"/>
      <w:b/>
      <w:sz w:val="24"/>
    </w:rPr>
  </w:style>
  <w:style w:type="character" w:customStyle="1" w:styleId="tdtoccaptionlevel50">
    <w:name w:val="td_toc_caption_level_5 Знак"/>
    <w:link w:val="tdtoccaptionlevel5"/>
    <w:rsid w:val="0003752A"/>
    <w:rPr>
      <w:rFonts w:ascii="Arial" w:hAnsi="Arial" w:cs="Arial"/>
      <w:b/>
      <w:sz w:val="24"/>
    </w:rPr>
  </w:style>
  <w:style w:type="paragraph" w:customStyle="1" w:styleId="tdtoccaptionlevel6">
    <w:name w:val="td_toc_caption_level_6"/>
    <w:next w:val="afff8"/>
    <w:link w:val="tdtoccaptionlevel60"/>
    <w:qFormat/>
    <w:rsid w:val="0003752A"/>
    <w:pPr>
      <w:keepNext/>
      <w:numPr>
        <w:ilvl w:val="5"/>
        <w:numId w:val="20"/>
      </w:numPr>
      <w:spacing w:before="120" w:after="120" w:line="360" w:lineRule="auto"/>
      <w:jc w:val="both"/>
      <w:outlineLvl w:val="5"/>
    </w:pPr>
    <w:rPr>
      <w:rFonts w:ascii="Arial" w:hAnsi="Arial" w:cs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03752A"/>
    <w:rPr>
      <w:rFonts w:ascii="Arial" w:hAnsi="Arial" w:cs="Arial"/>
      <w:b/>
      <w:noProof/>
      <w:sz w:val="24"/>
    </w:rPr>
  </w:style>
  <w:style w:type="paragraph" w:customStyle="1" w:styleId="tdtocunorderedcaption">
    <w:name w:val="td_toc_unordered_caption"/>
    <w:next w:val="afff8"/>
    <w:rsid w:val="00797ACC"/>
    <w:pPr>
      <w:pageBreakBefore/>
      <w:spacing w:before="120" w:line="360" w:lineRule="auto"/>
      <w:jc w:val="center"/>
      <w:outlineLvl w:val="0"/>
    </w:pPr>
    <w:rPr>
      <w:rFonts w:cs="Arial"/>
      <w:b/>
      <w:sz w:val="32"/>
      <w:szCs w:val="28"/>
    </w:rPr>
  </w:style>
  <w:style w:type="paragraph" w:customStyle="1" w:styleId="tdunorderedlistlevel1">
    <w:name w:val="td_unordered_list_level_1"/>
    <w:link w:val="tdunorderedlistlevel10"/>
    <w:qFormat/>
    <w:rsid w:val="00264AE5"/>
    <w:pPr>
      <w:numPr>
        <w:numId w:val="6"/>
      </w:numPr>
      <w:spacing w:line="360" w:lineRule="auto"/>
      <w:jc w:val="both"/>
    </w:pPr>
    <w:rPr>
      <w:rFonts w:cs="Arial"/>
    </w:rPr>
  </w:style>
  <w:style w:type="character" w:customStyle="1" w:styleId="tdunorderedlistlevel10">
    <w:name w:val="td_unordered_list_level_1 Знак"/>
    <w:link w:val="tdunorderedlistlevel1"/>
    <w:rsid w:val="00CC0438"/>
    <w:rPr>
      <w:rFonts w:cs="Arial"/>
    </w:rPr>
  </w:style>
  <w:style w:type="paragraph" w:customStyle="1" w:styleId="tdunorderedlistlevel2">
    <w:name w:val="td_unordered_list_level_2"/>
    <w:basedOn w:val="tdunorderedlistlevel1"/>
    <w:qFormat/>
    <w:rsid w:val="006B4720"/>
    <w:pPr>
      <w:numPr>
        <w:ilvl w:val="1"/>
      </w:numPr>
    </w:pPr>
  </w:style>
  <w:style w:type="paragraph" w:customStyle="1" w:styleId="tdunorderedlistlevel3">
    <w:name w:val="td_unordered_list_level_3"/>
    <w:basedOn w:val="tdunorderedlistlevel2"/>
    <w:qFormat/>
    <w:rsid w:val="006B4720"/>
    <w:pPr>
      <w:numPr>
        <w:ilvl w:val="2"/>
      </w:numPr>
    </w:pPr>
  </w:style>
  <w:style w:type="paragraph" w:styleId="afffa">
    <w:name w:val="List Paragraph"/>
    <w:aliases w:val="Маркер,Bullet List,FooterText,numbered,Use Case List Paragraph,SL_Абзац списка,AC List 01,Заголовок_3,Bullet_IRAO,Мой Список,Подпись рисунка,Table-Normal,RSHB_Table-Normal"/>
    <w:basedOn w:val="a1"/>
    <w:link w:val="afffb"/>
    <w:uiPriority w:val="34"/>
    <w:qFormat/>
    <w:rsid w:val="0003752A"/>
    <w:pPr>
      <w:ind w:left="720"/>
      <w:contextualSpacing/>
    </w:pPr>
  </w:style>
  <w:style w:type="paragraph" w:customStyle="1" w:styleId="340">
    <w:name w:val="34"/>
    <w:basedOn w:val="a1"/>
    <w:link w:val="341"/>
    <w:qFormat/>
    <w:rsid w:val="0003752A"/>
    <w:pPr>
      <w:spacing w:line="360" w:lineRule="auto"/>
      <w:ind w:firstLine="851"/>
      <w:jc w:val="both"/>
    </w:pPr>
    <w:rPr>
      <w:lang w:val="x-none" w:eastAsia="x-none"/>
    </w:rPr>
  </w:style>
  <w:style w:type="character" w:customStyle="1" w:styleId="341">
    <w:name w:val="34 Знак"/>
    <w:basedOn w:val="a2"/>
    <w:link w:val="340"/>
    <w:rsid w:val="0003752A"/>
    <w:rPr>
      <w:rFonts w:cs="Arial"/>
      <w:lang w:val="x-none" w:eastAsia="x-none"/>
    </w:rPr>
  </w:style>
  <w:style w:type="paragraph" w:customStyle="1" w:styleId="afffc">
    <w:name w:val="Текст документа"/>
    <w:basedOn w:val="a1"/>
    <w:link w:val="16"/>
    <w:qFormat/>
    <w:rsid w:val="0003752A"/>
    <w:pPr>
      <w:spacing w:line="360" w:lineRule="auto"/>
      <w:ind w:firstLine="720"/>
      <w:jc w:val="both"/>
    </w:pPr>
    <w:rPr>
      <w:lang w:val="x-none" w:eastAsia="x-none"/>
    </w:rPr>
  </w:style>
  <w:style w:type="character" w:customStyle="1" w:styleId="16">
    <w:name w:val="Текст документа Знак1"/>
    <w:link w:val="afffc"/>
    <w:rsid w:val="0003752A"/>
    <w:rPr>
      <w:rFonts w:cs="Arial"/>
      <w:lang w:val="x-none" w:eastAsia="x-none"/>
    </w:rPr>
  </w:style>
  <w:style w:type="paragraph" w:customStyle="1" w:styleId="afffd">
    <w:name w:val="текст документа"/>
    <w:basedOn w:val="a1"/>
    <w:link w:val="17"/>
    <w:uiPriority w:val="99"/>
    <w:rsid w:val="0003752A"/>
    <w:pPr>
      <w:ind w:firstLine="567"/>
      <w:jc w:val="both"/>
    </w:pPr>
    <w:rPr>
      <w:lang w:val="x-none" w:eastAsia="x-none"/>
    </w:rPr>
  </w:style>
  <w:style w:type="character" w:customStyle="1" w:styleId="17">
    <w:name w:val="текст документа Знак1"/>
    <w:link w:val="afffd"/>
    <w:uiPriority w:val="99"/>
    <w:rsid w:val="0003752A"/>
    <w:rPr>
      <w:rFonts w:cs="Arial"/>
      <w:lang w:val="x-none" w:eastAsia="x-none"/>
    </w:rPr>
  </w:style>
  <w:style w:type="paragraph" w:customStyle="1" w:styleId="tdtext">
    <w:name w:val="td_text"/>
    <w:link w:val="tdtext0"/>
    <w:qFormat/>
    <w:rsid w:val="0003752A"/>
    <w:pPr>
      <w:spacing w:line="360" w:lineRule="auto"/>
      <w:ind w:firstLine="851"/>
      <w:jc w:val="both"/>
    </w:pPr>
    <w:rPr>
      <w:rFonts w:ascii="Arial" w:hAnsi="Arial" w:cs="Arial"/>
      <w:sz w:val="24"/>
      <w:szCs w:val="24"/>
    </w:rPr>
  </w:style>
  <w:style w:type="character" w:customStyle="1" w:styleId="tdtext0">
    <w:name w:val="td_text Знак"/>
    <w:link w:val="tdtext"/>
    <w:rsid w:val="0003752A"/>
    <w:rPr>
      <w:rFonts w:ascii="Arial" w:hAnsi="Arial" w:cs="Arial"/>
      <w:sz w:val="24"/>
      <w:szCs w:val="24"/>
    </w:rPr>
  </w:style>
  <w:style w:type="paragraph" w:customStyle="1" w:styleId="tdtoccaptionlevel1">
    <w:name w:val="td_toc_caption_level_1"/>
    <w:next w:val="tdtext"/>
    <w:link w:val="tdtoccaptionlevel10"/>
    <w:qFormat/>
    <w:rsid w:val="0003752A"/>
    <w:pPr>
      <w:keepNext/>
      <w:pageBreakBefore/>
      <w:spacing w:before="120" w:after="120" w:line="360" w:lineRule="auto"/>
      <w:ind w:firstLine="851"/>
      <w:jc w:val="both"/>
      <w:outlineLvl w:val="0"/>
    </w:pPr>
    <w:rPr>
      <w:rFonts w:ascii="Arial" w:hAnsi="Arial" w:cs="Arial"/>
      <w:b/>
      <w:bCs/>
      <w:sz w:val="24"/>
    </w:rPr>
  </w:style>
  <w:style w:type="paragraph" w:customStyle="1" w:styleId="tdtoccaptionlevel2">
    <w:name w:val="td_toc_caption_level_2"/>
    <w:next w:val="tdtext"/>
    <w:link w:val="tdtoccaptionlevel20"/>
    <w:qFormat/>
    <w:rsid w:val="0003752A"/>
    <w:pPr>
      <w:keepNext/>
      <w:spacing w:before="120" w:after="120" w:line="360" w:lineRule="auto"/>
      <w:ind w:firstLine="851"/>
      <w:jc w:val="both"/>
      <w:outlineLvl w:val="1"/>
    </w:pPr>
    <w:rPr>
      <w:rFonts w:ascii="Arial" w:hAnsi="Arial" w:cs="Arial"/>
      <w:b/>
      <w:bCs/>
      <w:sz w:val="24"/>
    </w:rPr>
  </w:style>
  <w:style w:type="character" w:customStyle="1" w:styleId="tdtoccaptionlevel20">
    <w:name w:val="td_toc_caption_level_2 Знак"/>
    <w:link w:val="tdtoccaptionlevel2"/>
    <w:rsid w:val="0003752A"/>
    <w:rPr>
      <w:rFonts w:ascii="Arial" w:hAnsi="Arial" w:cs="Arial"/>
      <w:b/>
      <w:bCs/>
      <w:sz w:val="24"/>
    </w:rPr>
  </w:style>
  <w:style w:type="paragraph" w:customStyle="1" w:styleId="tdtoccaptionlevel3">
    <w:name w:val="td_toc_caption_level_3"/>
    <w:next w:val="tdtext"/>
    <w:link w:val="tdtoccaptionlevel30"/>
    <w:qFormat/>
    <w:rsid w:val="0003752A"/>
    <w:pPr>
      <w:keepNext/>
      <w:spacing w:before="120" w:after="120" w:line="360" w:lineRule="auto"/>
      <w:ind w:left="-851" w:firstLine="851"/>
      <w:jc w:val="both"/>
      <w:outlineLvl w:val="2"/>
    </w:pPr>
    <w:rPr>
      <w:rFonts w:ascii="Arial" w:hAnsi="Arial" w:cs="Arial"/>
      <w:b/>
      <w:bCs/>
      <w:sz w:val="24"/>
      <w:szCs w:val="26"/>
    </w:rPr>
  </w:style>
  <w:style w:type="character" w:customStyle="1" w:styleId="tdtoccaptionlevel30">
    <w:name w:val="td_toc_caption_level_3 Знак"/>
    <w:link w:val="tdtoccaptionlevel3"/>
    <w:rsid w:val="0003752A"/>
    <w:rPr>
      <w:rFonts w:ascii="Arial" w:hAnsi="Arial" w:cs="Arial"/>
      <w:b/>
      <w:bCs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rsid w:val="0003752A"/>
    <w:pPr>
      <w:keepNext/>
      <w:spacing w:before="120" w:after="120" w:line="360" w:lineRule="auto"/>
      <w:ind w:firstLine="851"/>
      <w:jc w:val="both"/>
      <w:outlineLvl w:val="3"/>
    </w:pPr>
    <w:rPr>
      <w:rFonts w:ascii="Arial" w:hAnsi="Arial" w:cs="Arial"/>
      <w:b/>
      <w:sz w:val="24"/>
    </w:rPr>
  </w:style>
  <w:style w:type="character" w:customStyle="1" w:styleId="tdtoccaptionlevel10">
    <w:name w:val="td_toc_caption_level_1 Знак"/>
    <w:link w:val="tdtoccaptionlevel1"/>
    <w:rsid w:val="0003752A"/>
    <w:rPr>
      <w:rFonts w:ascii="Arial" w:hAnsi="Arial" w:cs="Arial"/>
      <w:b/>
      <w:bCs/>
      <w:sz w:val="24"/>
    </w:rPr>
  </w:style>
  <w:style w:type="character" w:customStyle="1" w:styleId="tdtoccaptionlevel40">
    <w:name w:val="td_toc_caption_level_4 Знак"/>
    <w:link w:val="tdtoccaptionlevel4"/>
    <w:rsid w:val="0003752A"/>
    <w:rPr>
      <w:rFonts w:ascii="Arial" w:hAnsi="Arial" w:cs="Arial"/>
      <w:b/>
      <w:sz w:val="24"/>
    </w:rPr>
  </w:style>
  <w:style w:type="character" w:customStyle="1" w:styleId="afffb">
    <w:name w:val="Абзац списка Знак"/>
    <w:aliases w:val="Маркер Знак,Bullet List Знак,FooterText Знак,numbered Знак,Use Case List Paragraph Знак,SL_Абзац списка Знак,AC List 01 Знак,Заголовок_3 Знак,Bullet_IRAO Знак,Мой Список Знак,Подпись рисунка Знак,Table-Normal Знак"/>
    <w:basedOn w:val="a2"/>
    <w:link w:val="afffa"/>
    <w:uiPriority w:val="34"/>
    <w:rsid w:val="0003752A"/>
    <w:rPr>
      <w:rFonts w:cs="Arial"/>
    </w:rPr>
  </w:style>
  <w:style w:type="paragraph" w:customStyle="1" w:styleId="21">
    <w:name w:val="Маркер 2"/>
    <w:basedOn w:val="af4"/>
    <w:link w:val="2f0"/>
    <w:qFormat/>
    <w:rsid w:val="0003752A"/>
    <w:pPr>
      <w:numPr>
        <w:numId w:val="8"/>
      </w:numPr>
      <w:tabs>
        <w:tab w:val="left" w:pos="0"/>
      </w:tabs>
      <w:spacing w:after="0" w:line="360" w:lineRule="auto"/>
      <w:jc w:val="both"/>
    </w:pPr>
    <w:rPr>
      <w:rFonts w:eastAsiaTheme="minorHAnsi"/>
      <w:szCs w:val="28"/>
      <w:lang w:eastAsia="en-US"/>
    </w:rPr>
  </w:style>
  <w:style w:type="character" w:customStyle="1" w:styleId="2f0">
    <w:name w:val="Маркер 2 Знак"/>
    <w:basedOn w:val="a2"/>
    <w:link w:val="21"/>
    <w:rsid w:val="0003752A"/>
    <w:rPr>
      <w:rFonts w:eastAsiaTheme="minorHAnsi" w:cs="Arial"/>
      <w:szCs w:val="28"/>
      <w:lang w:eastAsia="en-US"/>
    </w:rPr>
  </w:style>
  <w:style w:type="paragraph" w:customStyle="1" w:styleId="1">
    <w:name w:val="Стиль Маркированный список 1 + Междустр.интервал:  одинарный"/>
    <w:basedOn w:val="a0"/>
    <w:rsid w:val="0003752A"/>
    <w:pPr>
      <w:numPr>
        <w:numId w:val="19"/>
      </w:numPr>
      <w:spacing w:before="60" w:after="60"/>
      <w:jc w:val="both"/>
    </w:pPr>
    <w:rPr>
      <w:szCs w:val="20"/>
      <w:lang w:val="x-none" w:eastAsia="x-none"/>
    </w:rPr>
  </w:style>
  <w:style w:type="character" w:styleId="afffe">
    <w:name w:val="Emphasis"/>
    <w:basedOn w:val="a2"/>
    <w:uiPriority w:val="20"/>
    <w:qFormat/>
    <w:rsid w:val="0003752A"/>
    <w:rPr>
      <w:i/>
      <w:iCs/>
    </w:rPr>
  </w:style>
  <w:style w:type="paragraph" w:customStyle="1" w:styleId="auto-cursor-target">
    <w:name w:val="auto-cursor-target"/>
    <w:basedOn w:val="a1"/>
    <w:rsid w:val="0003752A"/>
    <w:pPr>
      <w:spacing w:before="100" w:beforeAutospacing="1" w:after="100" w:afterAutospacing="1"/>
    </w:pPr>
  </w:style>
  <w:style w:type="paragraph" w:styleId="affff">
    <w:name w:val="endnote text"/>
    <w:basedOn w:val="a1"/>
    <w:link w:val="affff0"/>
    <w:semiHidden/>
    <w:unhideWhenUsed/>
    <w:rsid w:val="0003752A"/>
    <w:rPr>
      <w:sz w:val="20"/>
      <w:szCs w:val="20"/>
    </w:rPr>
  </w:style>
  <w:style w:type="character" w:customStyle="1" w:styleId="affff0">
    <w:name w:val="Текст концевой сноски Знак"/>
    <w:basedOn w:val="a2"/>
    <w:link w:val="affff"/>
    <w:semiHidden/>
    <w:rsid w:val="0003752A"/>
    <w:rPr>
      <w:rFonts w:cs="Arial"/>
      <w:sz w:val="20"/>
      <w:szCs w:val="20"/>
    </w:rPr>
  </w:style>
  <w:style w:type="character" w:styleId="affff1">
    <w:name w:val="endnote reference"/>
    <w:basedOn w:val="a2"/>
    <w:semiHidden/>
    <w:unhideWhenUsed/>
    <w:rsid w:val="0003752A"/>
    <w:rPr>
      <w:vertAlign w:val="superscript"/>
    </w:rPr>
  </w:style>
  <w:style w:type="character" w:customStyle="1" w:styleId="afff">
    <w:name w:val="Текст выноски Знак"/>
    <w:basedOn w:val="a2"/>
    <w:link w:val="affe"/>
    <w:semiHidden/>
    <w:rsid w:val="0003752A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basedOn w:val="a2"/>
    <w:link w:val="22"/>
    <w:rsid w:val="0003752A"/>
    <w:rPr>
      <w:rFonts w:ascii="Arial" w:hAnsi="Arial" w:cs="Arial"/>
      <w:b/>
      <w:bCs/>
      <w:i/>
      <w:iCs/>
      <w:szCs w:val="28"/>
    </w:rPr>
  </w:style>
  <w:style w:type="character" w:customStyle="1" w:styleId="affd">
    <w:name w:val="Тема примечания Знак"/>
    <w:basedOn w:val="afff7"/>
    <w:link w:val="affc"/>
    <w:semiHidden/>
    <w:rsid w:val="0003752A"/>
    <w:rPr>
      <w:rFonts w:cs="Arial"/>
      <w:b/>
      <w:bCs/>
      <w:sz w:val="20"/>
      <w:szCs w:val="20"/>
    </w:rPr>
  </w:style>
  <w:style w:type="character" w:customStyle="1" w:styleId="33">
    <w:name w:val="Заголовок 3 Знак"/>
    <w:basedOn w:val="a2"/>
    <w:link w:val="32"/>
    <w:rsid w:val="00DE65A9"/>
    <w:rPr>
      <w:rFonts w:cs="Arial"/>
      <w:b/>
      <w:bCs/>
      <w:szCs w:val="26"/>
    </w:rPr>
  </w:style>
  <w:style w:type="character" w:customStyle="1" w:styleId="43">
    <w:name w:val="Заголовок 4 Знак"/>
    <w:basedOn w:val="a2"/>
    <w:link w:val="41"/>
    <w:rsid w:val="0003752A"/>
    <w:rPr>
      <w:rFonts w:cs="Arial"/>
      <w:b/>
      <w:bCs/>
      <w:szCs w:val="28"/>
    </w:rPr>
  </w:style>
  <w:style w:type="paragraph" w:styleId="affff2">
    <w:name w:val="TOC Heading"/>
    <w:basedOn w:val="10"/>
    <w:next w:val="a1"/>
    <w:uiPriority w:val="39"/>
    <w:unhideWhenUsed/>
    <w:qFormat/>
    <w:rsid w:val="00760763"/>
    <w:pPr>
      <w:keepLines/>
      <w:numPr>
        <w:numId w:val="0"/>
      </w:numPr>
      <w:spacing w:before="240" w:after="160" w:line="259" w:lineRule="auto"/>
      <w:jc w:val="left"/>
      <w:outlineLvl w:val="9"/>
    </w:pPr>
    <w:rPr>
      <w:rFonts w:asciiTheme="minorHAnsi" w:eastAsiaTheme="majorEastAsia" w:hAnsiTheme="minorHAnsi" w:cstheme="majorBidi"/>
      <w:bCs w:val="0"/>
      <w:kern w:val="0"/>
      <w:sz w:val="22"/>
    </w:rPr>
  </w:style>
  <w:style w:type="paragraph" w:customStyle="1" w:styleId="18">
    <w:name w:val="Заголовок 1 (вне оглавления)"/>
    <w:basedOn w:val="a1"/>
    <w:next w:val="a1"/>
    <w:link w:val="19"/>
    <w:qFormat/>
    <w:rsid w:val="00702458"/>
    <w:pPr>
      <w:spacing w:before="120" w:after="120" w:line="360" w:lineRule="auto"/>
      <w:jc w:val="center"/>
    </w:pPr>
    <w:rPr>
      <w:rFonts w:eastAsiaTheme="minorHAnsi" w:cstheme="minorBidi"/>
      <w:b/>
      <w:szCs w:val="22"/>
      <w:lang w:eastAsia="en-US"/>
    </w:rPr>
  </w:style>
  <w:style w:type="paragraph" w:customStyle="1" w:styleId="Default">
    <w:name w:val="Default"/>
    <w:rsid w:val="0003752A"/>
    <w:pPr>
      <w:autoSpaceDE w:val="0"/>
      <w:autoSpaceDN w:val="0"/>
      <w:adjustRightInd w:val="0"/>
    </w:pPr>
    <w:rPr>
      <w:rFonts w:ascii="Arial" w:eastAsiaTheme="minorHAnsi" w:hAnsi="Arial" w:cs="Arial"/>
      <w:bCs/>
      <w:color w:val="000000"/>
      <w:sz w:val="24"/>
      <w:szCs w:val="24"/>
      <w:lang w:eastAsia="en-US"/>
    </w:rPr>
  </w:style>
  <w:style w:type="character" w:customStyle="1" w:styleId="19">
    <w:name w:val="Заголовок 1 (вне оглавления) Знак"/>
    <w:basedOn w:val="a2"/>
    <w:link w:val="18"/>
    <w:rsid w:val="00702458"/>
    <w:rPr>
      <w:rFonts w:eastAsiaTheme="minorHAnsi" w:cstheme="minorBidi"/>
      <w:b/>
      <w:szCs w:val="22"/>
      <w:lang w:eastAsia="en-US"/>
    </w:rPr>
  </w:style>
  <w:style w:type="character" w:customStyle="1" w:styleId="a6">
    <w:name w:val="Верхний колонтитул Знак"/>
    <w:basedOn w:val="a2"/>
    <w:link w:val="a5"/>
    <w:rsid w:val="0003752A"/>
    <w:rPr>
      <w:rFonts w:cs="Arial"/>
    </w:rPr>
  </w:style>
  <w:style w:type="character" w:customStyle="1" w:styleId="a8">
    <w:name w:val="Нижний колонтитул Знак"/>
    <w:basedOn w:val="a2"/>
    <w:link w:val="a7"/>
    <w:rsid w:val="0003752A"/>
    <w:rPr>
      <w:rFonts w:cs="Arial"/>
    </w:rPr>
  </w:style>
  <w:style w:type="paragraph" w:customStyle="1" w:styleId="affff3">
    <w:name w:val="Надпись в рамке (по центру)"/>
    <w:link w:val="affff4"/>
    <w:qFormat/>
    <w:rsid w:val="0003752A"/>
    <w:pPr>
      <w:jc w:val="center"/>
    </w:pPr>
    <w:rPr>
      <w:rFonts w:ascii="Arial" w:eastAsiaTheme="minorHAnsi" w:hAnsi="Arial" w:cs="Arial"/>
      <w:bCs/>
      <w:i/>
      <w:sz w:val="16"/>
      <w:szCs w:val="16"/>
      <w:lang w:eastAsia="en-US"/>
    </w:rPr>
  </w:style>
  <w:style w:type="character" w:customStyle="1" w:styleId="affff4">
    <w:name w:val="Надпись в рамке (по центру) Знак"/>
    <w:basedOn w:val="a2"/>
    <w:link w:val="affff3"/>
    <w:rsid w:val="0003752A"/>
    <w:rPr>
      <w:rFonts w:ascii="Arial" w:eastAsiaTheme="minorHAnsi" w:hAnsi="Arial" w:cs="Arial"/>
      <w:bCs/>
      <w:i/>
      <w:sz w:val="16"/>
      <w:szCs w:val="16"/>
      <w:lang w:eastAsia="en-US"/>
    </w:rPr>
  </w:style>
  <w:style w:type="paragraph" w:customStyle="1" w:styleId="affff5">
    <w:name w:val="Надпись в рамке (по краю)"/>
    <w:link w:val="affff6"/>
    <w:qFormat/>
    <w:rsid w:val="0003752A"/>
    <w:rPr>
      <w:rFonts w:ascii="Arial" w:eastAsiaTheme="minorHAnsi" w:hAnsi="Arial" w:cs="Arial"/>
      <w:bCs/>
      <w:i/>
      <w:sz w:val="16"/>
      <w:szCs w:val="16"/>
      <w:lang w:eastAsia="en-US"/>
    </w:rPr>
  </w:style>
  <w:style w:type="character" w:customStyle="1" w:styleId="affff6">
    <w:name w:val="Надпись в рамке (по краю) Знак"/>
    <w:basedOn w:val="a2"/>
    <w:link w:val="affff5"/>
    <w:rsid w:val="0003752A"/>
    <w:rPr>
      <w:rFonts w:ascii="Arial" w:eastAsiaTheme="minorHAnsi" w:hAnsi="Arial" w:cs="Arial"/>
      <w:bCs/>
      <w:i/>
      <w:sz w:val="16"/>
      <w:szCs w:val="16"/>
      <w:lang w:eastAsia="en-US"/>
    </w:rPr>
  </w:style>
  <w:style w:type="paragraph" w:customStyle="1" w:styleId="affff7">
    <w:name w:val="Картинки"/>
    <w:basedOn w:val="a1"/>
    <w:link w:val="affff8"/>
    <w:qFormat/>
    <w:rsid w:val="0003752A"/>
    <w:pPr>
      <w:keepNext/>
      <w:spacing w:after="160" w:line="259" w:lineRule="auto"/>
      <w:jc w:val="center"/>
    </w:pPr>
    <w:rPr>
      <w:rFonts w:asciiTheme="minorHAnsi" w:eastAsiaTheme="minorHAnsi" w:hAnsiTheme="minorHAnsi" w:cstheme="minorBidi"/>
      <w:noProof/>
      <w:sz w:val="22"/>
      <w:szCs w:val="22"/>
    </w:rPr>
  </w:style>
  <w:style w:type="character" w:customStyle="1" w:styleId="affff8">
    <w:name w:val="Картинки Знак"/>
    <w:basedOn w:val="a2"/>
    <w:link w:val="affff7"/>
    <w:rsid w:val="0003752A"/>
    <w:rPr>
      <w:rFonts w:asciiTheme="minorHAnsi" w:eastAsiaTheme="minorHAnsi" w:hAnsiTheme="minorHAnsi" w:cstheme="minorBidi"/>
      <w:noProof/>
      <w:sz w:val="22"/>
      <w:szCs w:val="22"/>
    </w:rPr>
  </w:style>
  <w:style w:type="character" w:customStyle="1" w:styleId="BulletSymbols">
    <w:name w:val="Bullet Symbols"/>
    <w:rsid w:val="0003752A"/>
    <w:rPr>
      <w:rFonts w:ascii="OpenSymbol" w:eastAsia="OpenSymbol" w:hAnsi="OpenSymbol" w:cs="OpenSymbol"/>
    </w:rPr>
  </w:style>
  <w:style w:type="paragraph" w:customStyle="1" w:styleId="Standard">
    <w:name w:val="Standard"/>
    <w:rsid w:val="0003752A"/>
    <w:pPr>
      <w:suppressAutoHyphens/>
      <w:autoSpaceDN w:val="0"/>
      <w:textAlignment w:val="baseline"/>
    </w:pPr>
    <w:rPr>
      <w:rFonts w:ascii="Liberation Serif" w:eastAsia="NSimSun" w:hAnsi="Liberation Serif" w:cs="Mangal"/>
      <w:bCs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03752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03752A"/>
    <w:pPr>
      <w:suppressLineNumbers/>
    </w:pPr>
  </w:style>
  <w:style w:type="character" w:customStyle="1" w:styleId="Internetlink">
    <w:name w:val="Internet link"/>
    <w:rsid w:val="0003752A"/>
    <w:rPr>
      <w:color w:val="000080"/>
      <w:u w:val="single"/>
    </w:rPr>
  </w:style>
  <w:style w:type="paragraph" w:customStyle="1" w:styleId="PreformattedText">
    <w:name w:val="Preformatted Text"/>
    <w:basedOn w:val="Standard"/>
    <w:rsid w:val="0003752A"/>
    <w:rPr>
      <w:rFonts w:ascii="Liberation Mono" w:hAnsi="Liberation Mono" w:cs="Liberation Mono"/>
      <w:sz w:val="20"/>
      <w:szCs w:val="20"/>
    </w:rPr>
  </w:style>
  <w:style w:type="character" w:customStyle="1" w:styleId="SourceText">
    <w:name w:val="Source Text"/>
    <w:rsid w:val="0003752A"/>
    <w:rPr>
      <w:rFonts w:ascii="Liberation Mono" w:eastAsia="NSimSun" w:hAnsi="Liberation Mono" w:cs="Liberation Mono"/>
    </w:rPr>
  </w:style>
  <w:style w:type="paragraph" w:customStyle="1" w:styleId="Textbody">
    <w:name w:val="Text body"/>
    <w:basedOn w:val="Standard"/>
    <w:rsid w:val="0003752A"/>
    <w:pPr>
      <w:spacing w:after="140" w:line="276" w:lineRule="auto"/>
    </w:pPr>
  </w:style>
  <w:style w:type="character" w:customStyle="1" w:styleId="VisitedInternetLink">
    <w:name w:val="Visited Internet Link"/>
    <w:rsid w:val="0003752A"/>
    <w:rPr>
      <w:color w:val="800000"/>
      <w:u w:val="single"/>
    </w:rPr>
  </w:style>
  <w:style w:type="character" w:customStyle="1" w:styleId="ad">
    <w:name w:val="Дата Знак"/>
    <w:basedOn w:val="a2"/>
    <w:link w:val="ac"/>
    <w:semiHidden/>
    <w:rsid w:val="0003752A"/>
    <w:rPr>
      <w:rFonts w:cs="Arial"/>
    </w:rPr>
  </w:style>
  <w:style w:type="character" w:customStyle="1" w:styleId="af7">
    <w:name w:val="Заголовок Знак"/>
    <w:basedOn w:val="a2"/>
    <w:link w:val="af6"/>
    <w:rsid w:val="0003752A"/>
    <w:rPr>
      <w:rFonts w:ascii="Arial" w:hAnsi="Arial" w:cs="Arial"/>
      <w:b/>
      <w:bCs/>
      <w:kern w:val="28"/>
      <w:sz w:val="32"/>
    </w:rPr>
  </w:style>
  <w:style w:type="character" w:customStyle="1" w:styleId="52">
    <w:name w:val="Заголовок 5 Знак"/>
    <w:basedOn w:val="a2"/>
    <w:link w:val="51"/>
    <w:rsid w:val="0003752A"/>
    <w:rPr>
      <w:rFonts w:cs="Arial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03752A"/>
    <w:rPr>
      <w:rFonts w:cs="Arial"/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03752A"/>
    <w:rPr>
      <w:rFonts w:cs="Arial"/>
    </w:rPr>
  </w:style>
  <w:style w:type="character" w:customStyle="1" w:styleId="80">
    <w:name w:val="Заголовок 8 Знак"/>
    <w:basedOn w:val="a2"/>
    <w:link w:val="8"/>
    <w:rsid w:val="0003752A"/>
    <w:rPr>
      <w:rFonts w:cs="Arial"/>
      <w:i/>
      <w:iCs/>
    </w:rPr>
  </w:style>
  <w:style w:type="character" w:customStyle="1" w:styleId="90">
    <w:name w:val="Заголовок 9 Знак"/>
    <w:basedOn w:val="a2"/>
    <w:link w:val="9"/>
    <w:rsid w:val="0003752A"/>
    <w:rPr>
      <w:rFonts w:ascii="Arial" w:hAnsi="Arial" w:cs="Arial"/>
      <w:sz w:val="22"/>
      <w:szCs w:val="22"/>
    </w:rPr>
  </w:style>
  <w:style w:type="character" w:customStyle="1" w:styleId="af">
    <w:name w:val="Заголовок записки Знак"/>
    <w:basedOn w:val="a2"/>
    <w:link w:val="ae"/>
    <w:semiHidden/>
    <w:rsid w:val="0003752A"/>
    <w:rPr>
      <w:rFonts w:cs="Arial"/>
    </w:rPr>
  </w:style>
  <w:style w:type="paragraph" w:customStyle="1" w:styleId="affff9">
    <w:name w:val="Код"/>
    <w:basedOn w:val="a1"/>
    <w:next w:val="a1"/>
    <w:link w:val="affffa"/>
    <w:qFormat/>
    <w:rsid w:val="0003752A"/>
    <w:pPr>
      <w:shd w:val="clear" w:color="auto" w:fill="D0CECE" w:themeFill="background2" w:themeFillShade="E6"/>
      <w:spacing w:after="160" w:line="259" w:lineRule="auto"/>
    </w:pPr>
    <w:rPr>
      <w:rFonts w:ascii="Courier New" w:eastAsiaTheme="minorHAnsi" w:hAnsi="Courier New" w:cstheme="minorBidi"/>
      <w:sz w:val="20"/>
      <w:szCs w:val="22"/>
      <w:lang w:val="en-US" w:eastAsia="en-US"/>
    </w:rPr>
  </w:style>
  <w:style w:type="character" w:customStyle="1" w:styleId="affffa">
    <w:name w:val="Код Знак"/>
    <w:basedOn w:val="a2"/>
    <w:link w:val="affff9"/>
    <w:rsid w:val="0003752A"/>
    <w:rPr>
      <w:rFonts w:ascii="Courier New" w:eastAsiaTheme="minorHAnsi" w:hAnsi="Courier New" w:cstheme="minorBidi"/>
      <w:sz w:val="20"/>
      <w:szCs w:val="22"/>
      <w:shd w:val="clear" w:color="auto" w:fill="D0CECE" w:themeFill="background2" w:themeFillShade="E6"/>
      <w:lang w:val="en-US" w:eastAsia="en-US"/>
    </w:rPr>
  </w:style>
  <w:style w:type="character" w:customStyle="1" w:styleId="affffb">
    <w:name w:val="Код в тексте"/>
    <w:basedOn w:val="a2"/>
    <w:uiPriority w:val="1"/>
    <w:qFormat/>
    <w:rsid w:val="0003752A"/>
    <w:rPr>
      <w:rFonts w:ascii="Courier New" w:hAnsi="Courier New"/>
      <w:sz w:val="22"/>
      <w:bdr w:val="none" w:sz="0" w:space="0" w:color="auto"/>
      <w:shd w:val="clear" w:color="auto" w:fill="D0CECE" w:themeFill="background2" w:themeFillShade="E6"/>
    </w:rPr>
  </w:style>
  <w:style w:type="character" w:customStyle="1" w:styleId="af1">
    <w:name w:val="Основной текст Знак"/>
    <w:basedOn w:val="a2"/>
    <w:link w:val="af0"/>
    <w:semiHidden/>
    <w:rsid w:val="0003752A"/>
    <w:rPr>
      <w:rFonts w:cs="Arial"/>
    </w:rPr>
  </w:style>
  <w:style w:type="character" w:customStyle="1" w:styleId="af3">
    <w:name w:val="Красная строка Знак"/>
    <w:basedOn w:val="af1"/>
    <w:link w:val="af2"/>
    <w:semiHidden/>
    <w:rsid w:val="0003752A"/>
    <w:rPr>
      <w:rFonts w:cs="Arial"/>
    </w:rPr>
  </w:style>
  <w:style w:type="character" w:customStyle="1" w:styleId="af5">
    <w:name w:val="Основной текст с отступом Знак"/>
    <w:basedOn w:val="a2"/>
    <w:link w:val="af4"/>
    <w:semiHidden/>
    <w:rsid w:val="0003752A"/>
    <w:rPr>
      <w:rFonts w:cs="Arial"/>
    </w:rPr>
  </w:style>
  <w:style w:type="character" w:customStyle="1" w:styleId="26">
    <w:name w:val="Красная строка 2 Знак"/>
    <w:basedOn w:val="af5"/>
    <w:link w:val="25"/>
    <w:semiHidden/>
    <w:rsid w:val="0003752A"/>
    <w:rPr>
      <w:rFonts w:cs="Arial"/>
    </w:rPr>
  </w:style>
  <w:style w:type="character" w:customStyle="1" w:styleId="29">
    <w:name w:val="Основной текст 2 Знак"/>
    <w:basedOn w:val="a2"/>
    <w:link w:val="28"/>
    <w:semiHidden/>
    <w:rsid w:val="0003752A"/>
    <w:rPr>
      <w:rFonts w:cs="Arial"/>
    </w:rPr>
  </w:style>
  <w:style w:type="character" w:customStyle="1" w:styleId="35">
    <w:name w:val="Основной текст 3 Знак"/>
    <w:basedOn w:val="a2"/>
    <w:link w:val="34"/>
    <w:semiHidden/>
    <w:rsid w:val="0003752A"/>
    <w:rPr>
      <w:rFonts w:cs="Arial"/>
      <w:sz w:val="16"/>
      <w:szCs w:val="16"/>
    </w:rPr>
  </w:style>
  <w:style w:type="character" w:customStyle="1" w:styleId="2b">
    <w:name w:val="Основной текст с отступом 2 Знак"/>
    <w:basedOn w:val="a2"/>
    <w:link w:val="2a"/>
    <w:semiHidden/>
    <w:rsid w:val="0003752A"/>
    <w:rPr>
      <w:rFonts w:cs="Arial"/>
    </w:rPr>
  </w:style>
  <w:style w:type="character" w:customStyle="1" w:styleId="37">
    <w:name w:val="Основной текст с отступом 3 Знак"/>
    <w:basedOn w:val="a2"/>
    <w:link w:val="36"/>
    <w:semiHidden/>
    <w:rsid w:val="0003752A"/>
    <w:rPr>
      <w:rFonts w:cs="Arial"/>
      <w:sz w:val="16"/>
      <w:szCs w:val="16"/>
    </w:rPr>
  </w:style>
  <w:style w:type="character" w:customStyle="1" w:styleId="afb">
    <w:name w:val="Подзаголовок Знак"/>
    <w:basedOn w:val="a2"/>
    <w:link w:val="afa"/>
    <w:rsid w:val="0003752A"/>
    <w:rPr>
      <w:rFonts w:ascii="Arial" w:hAnsi="Arial" w:cs="Arial"/>
    </w:rPr>
  </w:style>
  <w:style w:type="character" w:customStyle="1" w:styleId="afd">
    <w:name w:val="Подпись Знак"/>
    <w:basedOn w:val="a2"/>
    <w:link w:val="afc"/>
    <w:semiHidden/>
    <w:rsid w:val="0003752A"/>
    <w:rPr>
      <w:rFonts w:cs="Arial"/>
    </w:rPr>
  </w:style>
  <w:style w:type="character" w:customStyle="1" w:styleId="aff1">
    <w:name w:val="Прощание Знак"/>
    <w:basedOn w:val="a2"/>
    <w:link w:val="aff0"/>
    <w:semiHidden/>
    <w:rsid w:val="0003752A"/>
    <w:rPr>
      <w:rFonts w:cs="Arial"/>
    </w:rPr>
  </w:style>
  <w:style w:type="character" w:customStyle="1" w:styleId="HTML6">
    <w:name w:val="Стандартный HTML Знак"/>
    <w:basedOn w:val="a2"/>
    <w:link w:val="HTML5"/>
    <w:semiHidden/>
    <w:rsid w:val="0003752A"/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2"/>
    <w:link w:val="aff4"/>
    <w:semiHidden/>
    <w:rsid w:val="0003752A"/>
    <w:rPr>
      <w:rFonts w:ascii="Courier New" w:hAnsi="Courier New" w:cs="Courier New"/>
      <w:sz w:val="20"/>
      <w:szCs w:val="20"/>
    </w:rPr>
  </w:style>
  <w:style w:type="paragraph" w:customStyle="1" w:styleId="affffc">
    <w:name w:val="Текст таблицы"/>
    <w:basedOn w:val="a1"/>
    <w:link w:val="affffd"/>
    <w:qFormat/>
    <w:rsid w:val="0003752A"/>
    <w:pPr>
      <w:spacing w:after="160" w:line="259" w:lineRule="auto"/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affffd">
    <w:name w:val="Текст таблицы Знак"/>
    <w:basedOn w:val="a2"/>
    <w:link w:val="affffc"/>
    <w:rsid w:val="0003752A"/>
    <w:rPr>
      <w:rFonts w:eastAsiaTheme="minorHAnsi" w:cstheme="minorBidi"/>
      <w:szCs w:val="22"/>
      <w:lang w:val="en-US" w:eastAsia="en-US"/>
    </w:rPr>
  </w:style>
  <w:style w:type="character" w:customStyle="1" w:styleId="aff8">
    <w:name w:val="Шапка Знак"/>
    <w:basedOn w:val="a2"/>
    <w:link w:val="aff7"/>
    <w:semiHidden/>
    <w:rsid w:val="0003752A"/>
    <w:rPr>
      <w:rFonts w:ascii="Arial" w:hAnsi="Arial" w:cs="Arial"/>
      <w:shd w:val="pct20" w:color="auto" w:fill="auto"/>
    </w:rPr>
  </w:style>
  <w:style w:type="paragraph" w:customStyle="1" w:styleId="affffe">
    <w:name w:val="Шапка таблицы"/>
    <w:basedOn w:val="a1"/>
    <w:link w:val="afffff"/>
    <w:qFormat/>
    <w:rsid w:val="0003752A"/>
    <w:pPr>
      <w:spacing w:after="160" w:line="259" w:lineRule="auto"/>
      <w:jc w:val="center"/>
    </w:pPr>
    <w:rPr>
      <w:rFonts w:eastAsiaTheme="minorHAnsi" w:cstheme="minorBidi"/>
      <w:b/>
      <w:szCs w:val="22"/>
      <w:lang w:eastAsia="en-US"/>
    </w:rPr>
  </w:style>
  <w:style w:type="character" w:customStyle="1" w:styleId="afffff">
    <w:name w:val="Шапка таблицы Знак"/>
    <w:basedOn w:val="a2"/>
    <w:link w:val="affffe"/>
    <w:rsid w:val="0003752A"/>
    <w:rPr>
      <w:rFonts w:eastAsiaTheme="minorHAnsi" w:cstheme="minorBidi"/>
      <w:b/>
      <w:szCs w:val="22"/>
      <w:lang w:eastAsia="en-US"/>
    </w:rPr>
  </w:style>
  <w:style w:type="character" w:customStyle="1" w:styleId="affa">
    <w:name w:val="Электронная подпись Знак"/>
    <w:basedOn w:val="a2"/>
    <w:link w:val="aff9"/>
    <w:semiHidden/>
    <w:rsid w:val="0003752A"/>
    <w:rPr>
      <w:rFonts w:cs="Arial"/>
    </w:rPr>
  </w:style>
  <w:style w:type="character" w:styleId="afffff0">
    <w:name w:val="Unresolved Mention"/>
    <w:basedOn w:val="a2"/>
    <w:uiPriority w:val="99"/>
    <w:semiHidden/>
    <w:unhideWhenUsed/>
    <w:rsid w:val="00453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2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94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9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07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83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55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4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983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056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35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6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1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3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9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38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457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37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65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2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1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81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17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55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321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0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422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0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7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13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2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44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30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9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009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2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56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6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410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61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62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0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48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1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2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970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598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52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0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73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65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81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714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10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929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8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35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94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58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0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19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826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8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9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00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04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75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26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6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03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92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09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16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940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461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5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0706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47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436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68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15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5c1581-2a85-4800-b9b2-afbc1314dc9b">
      <Terms xmlns="http://schemas.microsoft.com/office/infopath/2007/PartnerControls"/>
    </lcf76f155ced4ddcb4097134ff3c332f>
    <TaxCatchAll xmlns="bb186110-e7c2-42f5-89c0-05f0f5e864f8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30B018B31FF8C48AEE9C3CCFCB89BD8" ma:contentTypeVersion="8" ma:contentTypeDescription="Создание документа." ma:contentTypeScope="" ma:versionID="d8d1ef79ca495ef34d1fd848ec3df3bb">
  <xsd:schema xmlns:xsd="http://www.w3.org/2001/XMLSchema" xmlns:xs="http://www.w3.org/2001/XMLSchema" xmlns:p="http://schemas.microsoft.com/office/2006/metadata/properties" xmlns:ns2="9f5c1581-2a85-4800-b9b2-afbc1314dc9b" xmlns:ns3="bb186110-e7c2-42f5-89c0-05f0f5e864f8" targetNamespace="http://schemas.microsoft.com/office/2006/metadata/properties" ma:root="true" ma:fieldsID="13d84a0e308acd8219c8fc418d4b7fd6" ns2:_="" ns3:_="">
    <xsd:import namespace="9f5c1581-2a85-4800-b9b2-afbc1314dc9b"/>
    <xsd:import namespace="bb186110-e7c2-42f5-89c0-05f0f5e864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5c1581-2a85-4800-b9b2-afbc1314d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9dc207e-9144-46eb-ab5b-327058cbb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86110-e7c2-42f5-89c0-05f0f5e864f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68eb089-a549-436e-a3b5-18ce6be09f92}" ma:internalName="TaxCatchAll" ma:showField="CatchAllData" ma:web="bb186110-e7c2-42f5-89c0-05f0f5e864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8EF0A-EA1B-475B-96CF-6951B4D5DA32}">
  <ds:schemaRefs>
    <ds:schemaRef ds:uri="http://schemas.microsoft.com/office/2006/metadata/properties"/>
    <ds:schemaRef ds:uri="http://schemas.microsoft.com/office/infopath/2007/PartnerControls"/>
    <ds:schemaRef ds:uri="9f5c1581-2a85-4800-b9b2-afbc1314dc9b"/>
    <ds:schemaRef ds:uri="bb186110-e7c2-42f5-89c0-05f0f5e864f8"/>
  </ds:schemaRefs>
</ds:datastoreItem>
</file>

<file path=customXml/itemProps2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8F76A92-C708-4490-8E8C-92C5C0257B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71BEB5-4600-4D6E-BA17-E03278373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5c1581-2a85-4800-b9b2-afbc1314dc9b"/>
    <ds:schemaRef ds:uri="bb186110-e7c2-42f5-89c0-05f0f5e864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1FF236A-9BC0-412A-B85E-47AA0A454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9203</CharactersWithSpaces>
  <SharedDoc>false</SharedDoc>
  <HyperlinkBase/>
  <HLinks>
    <vt:vector size="156" baseType="variant"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_Toc363805315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_Toc363805314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_Toc363805313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_Toc363805312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_Toc363805311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_Toc363805310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_Toc363805309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_Toc363805308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_Toc363805307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_Toc363805306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_Toc363805305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_Toc363805304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_Toc363805303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_Toc363805302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_Toc363805301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_Toc363805300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_Toc363805299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_Toc363805298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_Toc363805297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_Toc363805296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_Toc363805295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_Toc363805294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_Toc363805293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_Toc363805292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_Toc363805291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_Toc363805290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2019-12-12T12:19:00Z</dcterms:created>
  <dcterms:modified xsi:type="dcterms:W3CDTF">2024-05-16T11:22:00Z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0x010100B30B018B31FF8C48AEE9C3CCFCB89BD8</vt:lpwstr>
  </property>
</Properties>
</file>